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9576"/>
      </w:tblGrid>
      <w:tr w:rsidR="000553D9" w:rsidRPr="006F450C" w:rsidTr="000553D9">
        <w:trPr>
          <w:trHeight w:val="864"/>
        </w:trPr>
        <w:tc>
          <w:tcPr>
            <w:tcW w:w="9576" w:type="dxa"/>
            <w:tcBorders>
              <w:top w:val="single" w:sz="4" w:space="0" w:color="FF0000"/>
              <w:bottom w:val="single" w:sz="4" w:space="0" w:color="FF0000"/>
            </w:tcBorders>
          </w:tcPr>
          <w:p w:rsidR="000553D9" w:rsidRPr="006F450C" w:rsidRDefault="002819C0" w:rsidP="000553D9">
            <w:pPr>
              <w:pStyle w:val="Title"/>
              <w:jc w:val="left"/>
              <w:rPr>
                <w:b w:val="0"/>
                <w:sz w:val="48"/>
                <w:szCs w:val="48"/>
              </w:rPr>
            </w:pPr>
            <w:r w:rsidRPr="006F450C">
              <w:rPr>
                <w:b w:val="0"/>
                <w:sz w:val="48"/>
                <w:szCs w:val="48"/>
              </w:rPr>
              <w:t xml:space="preserve">Chapter </w:t>
            </w:r>
            <w:r w:rsidR="000553D9" w:rsidRPr="006F450C">
              <w:rPr>
                <w:b w:val="0"/>
                <w:sz w:val="48"/>
                <w:szCs w:val="48"/>
              </w:rPr>
              <w:t>Agreement</w:t>
            </w:r>
          </w:p>
        </w:tc>
      </w:tr>
    </w:tbl>
    <w:p w:rsidR="00F7707E" w:rsidRPr="006F450C" w:rsidRDefault="00F7707E" w:rsidP="007B4F5D">
      <w:pPr>
        <w:pStyle w:val="AbstractSummary"/>
      </w:pPr>
      <w:r w:rsidRPr="006F450C">
        <w:t xml:space="preserve">Note: </w:t>
      </w:r>
      <w:r w:rsidR="007902E7" w:rsidRPr="006F450C">
        <w:t xml:space="preserve"> </w:t>
      </w:r>
      <w:r w:rsidRPr="006F450C">
        <w:t>Many national, regional, or other central associations have arrangements with chapters or affiliates, with the “subordinate organizations” (the term used by the Internal Revenue Service for group federal income tax exemption) often organized on a geographic basis but potentially organized on other bases such as subject interest.  The essence of any such arrangement is the central organization</w:t>
      </w:r>
      <w:r w:rsidR="007902E7" w:rsidRPr="006F450C">
        <w:t xml:space="preserve"> offering the opportu</w:t>
      </w:r>
      <w:r w:rsidRPr="006F450C">
        <w:t xml:space="preserve">nity for the chapter to associate with, and use the name of, the central organization in return for the chapter offering to abide by the rules of the collective body, often called a “federation.”  Key features of the arrangement are the grant of a charter, license of use of a common denomination, conformity with basic rules for chapters, and termination features.  This sample or model is a </w:t>
      </w:r>
      <w:r w:rsidR="007902E7" w:rsidRPr="006F450C">
        <w:t>very basic version of an agree</w:t>
      </w:r>
      <w:r w:rsidRPr="006F450C">
        <w:t>ment with, or charter for, a chapter or affiliate.</w:t>
      </w:r>
    </w:p>
    <w:p w:rsidR="00F7707E" w:rsidRPr="006F450C" w:rsidRDefault="00F7707E" w:rsidP="00F7707E">
      <w:r w:rsidRPr="006F450C">
        <w:t xml:space="preserve">This </w:t>
      </w:r>
      <w:r w:rsidR="00A654B9" w:rsidRPr="006F450C">
        <w:t xml:space="preserve">Chapter </w:t>
      </w:r>
      <w:r w:rsidRPr="006F450C">
        <w:t xml:space="preserve">Agreement (“Agreement”) is entered into as of </w:t>
      </w:r>
      <w:r w:rsidR="00DB17A0" w:rsidRPr="006F450C">
        <w:t>_____________</w:t>
      </w:r>
      <w:r w:rsidRPr="006F450C">
        <w:t>,</w:t>
      </w:r>
      <w:r w:rsidR="00DB17A0" w:rsidRPr="006F450C">
        <w:t xml:space="preserve"> 20___</w:t>
      </w:r>
      <w:r w:rsidRPr="006F450C">
        <w:t xml:space="preserve">, between </w:t>
      </w:r>
      <w:r w:rsidR="00DB17A0" w:rsidRPr="006F450C">
        <w:t xml:space="preserve">_________________ </w:t>
      </w:r>
      <w:r w:rsidRPr="006F450C">
        <w:t xml:space="preserve">(the “Association”) and </w:t>
      </w:r>
      <w:r w:rsidR="007902E7" w:rsidRPr="006F450C">
        <w:t xml:space="preserve">_________________ </w:t>
      </w:r>
      <w:r w:rsidR="00DB17A0" w:rsidRPr="006F450C">
        <w:t>(the “Chap</w:t>
      </w:r>
      <w:r w:rsidRPr="006F450C">
        <w:t>ter”) for mutual consideration, the receipt and adequacy of which are acknowledged by the parties, who agree:</w:t>
      </w:r>
    </w:p>
    <w:p w:rsidR="007902E7" w:rsidRPr="006F450C" w:rsidRDefault="00F7707E" w:rsidP="00DB17A0">
      <w:pPr>
        <w:pStyle w:val="Heading1"/>
        <w:rPr>
          <w:vanish/>
          <w:color w:val="FF0000"/>
          <w:specVanish/>
        </w:rPr>
      </w:pPr>
      <w:r w:rsidRPr="006F450C">
        <w:t>Grant of Charter</w:t>
      </w:r>
    </w:p>
    <w:p w:rsidR="00F7707E" w:rsidRPr="006F450C" w:rsidRDefault="00F7707E" w:rsidP="007902E7">
      <w:pPr>
        <w:pStyle w:val="HeadingBody1"/>
      </w:pPr>
      <w:r w:rsidRPr="006F450C">
        <w:t xml:space="preserve">.  </w:t>
      </w:r>
      <w:r w:rsidR="007902E7" w:rsidRPr="006F450C">
        <w:t xml:space="preserve">The Association grants a nonexclusive charter to the Chapter to be an affiliated chapter of the Association, with the Chapter authorized to use the designation “(State) Association, Chapter of the National Association,” and with authority to use this designation, or any appropriate contraction or acronym of it, in connection with the policies, programs, activities, and events of the Chapter as authorized in this Agreement and subject to the terms and conditions of the Agreement.  The Chapter will serve the joint constituency of the Association and the Chapter in the geographic area of _____________. </w:t>
      </w:r>
      <w:r w:rsidRPr="006F450C">
        <w:t>This grant of a charter by the Association to the Chapter includes a limited right to use certain intellectual property of the Association, such as its trademarks or copyrights, subject to the terms and conditions in this Agreement.</w:t>
      </w:r>
    </w:p>
    <w:p w:rsidR="007902E7" w:rsidRPr="006F450C" w:rsidRDefault="00F7707E" w:rsidP="00DB17A0">
      <w:pPr>
        <w:pStyle w:val="Heading1"/>
        <w:rPr>
          <w:vanish/>
          <w:color w:val="FF0000"/>
          <w:specVanish/>
        </w:rPr>
      </w:pPr>
      <w:r w:rsidRPr="006F450C">
        <w:t>Membership</w:t>
      </w:r>
    </w:p>
    <w:p w:rsidR="00F7707E" w:rsidRPr="006F450C" w:rsidRDefault="00F7707E" w:rsidP="007902E7">
      <w:pPr>
        <w:pStyle w:val="HeadingBody1"/>
      </w:pPr>
      <w:r w:rsidRPr="006F450C">
        <w:t>.  All members of the Chapter also must maintain active membership in the Association in accord</w:t>
      </w:r>
      <w:r w:rsidR="00DB17A0" w:rsidRPr="006F450C">
        <w:t>ance with the provisions, proce</w:t>
      </w:r>
      <w:r w:rsidRPr="006F450C">
        <w:t>dures, and applicable dues schedules of the Association.  The Chapter will deny the application of, or terminate the membership of, any person or firm that does not maintain membership in the Association and inform the Association in writing of its intention to do so.</w:t>
      </w:r>
    </w:p>
    <w:p w:rsidR="007902E7" w:rsidRPr="006F450C" w:rsidRDefault="00F7707E" w:rsidP="00DB17A0">
      <w:pPr>
        <w:pStyle w:val="Heading1"/>
        <w:rPr>
          <w:vanish/>
          <w:color w:val="FF0000"/>
          <w:specVanish/>
        </w:rPr>
      </w:pPr>
      <w:r w:rsidRPr="006F450C">
        <w:t>Obligations of the Association</w:t>
      </w:r>
    </w:p>
    <w:p w:rsidR="00F7707E" w:rsidRPr="006F450C" w:rsidRDefault="00F7707E" w:rsidP="007902E7">
      <w:pPr>
        <w:pStyle w:val="HeadingBody1"/>
      </w:pPr>
      <w:r w:rsidRPr="006F450C">
        <w:t>.  The Association’s obligations to the chapter include the following:</w:t>
      </w:r>
    </w:p>
    <w:p w:rsidR="007902E7" w:rsidRPr="006F450C" w:rsidRDefault="00F7707E" w:rsidP="00DB17A0">
      <w:pPr>
        <w:pStyle w:val="Heading2"/>
        <w:rPr>
          <w:vanish/>
          <w:color w:val="FF0000"/>
          <w:specVanish/>
        </w:rPr>
      </w:pPr>
      <w:r w:rsidRPr="006F450C">
        <w:t>Education Programs</w:t>
      </w:r>
    </w:p>
    <w:p w:rsidR="00F7707E" w:rsidRPr="006F450C" w:rsidRDefault="00F7707E" w:rsidP="007902E7">
      <w:pPr>
        <w:pStyle w:val="HeadingBody2"/>
      </w:pPr>
      <w:r w:rsidRPr="006F450C">
        <w:t>.  The Association</w:t>
      </w:r>
      <w:r w:rsidR="007902E7" w:rsidRPr="006F450C">
        <w:t xml:space="preserve"> will assist the Chapter in de</w:t>
      </w:r>
      <w:r w:rsidRPr="006F450C">
        <w:t>veloping, marketing, and presenting educational programs in a variety of formats in the Chapter’s geographic area or via the Chapter’s Web site, with that education tailored where practicable to the specific needs of the constituency of the Chapter.</w:t>
      </w:r>
    </w:p>
    <w:p w:rsidR="007902E7" w:rsidRPr="006F450C" w:rsidRDefault="00F7707E" w:rsidP="00DB17A0">
      <w:pPr>
        <w:pStyle w:val="Heading2"/>
        <w:rPr>
          <w:vanish/>
          <w:color w:val="FF0000"/>
          <w:specVanish/>
        </w:rPr>
      </w:pPr>
      <w:r w:rsidRPr="006F450C">
        <w:lastRenderedPageBreak/>
        <w:t>Financial Management Assistance</w:t>
      </w:r>
    </w:p>
    <w:p w:rsidR="00F7707E" w:rsidRPr="006F450C" w:rsidRDefault="00F7707E" w:rsidP="007902E7">
      <w:pPr>
        <w:pStyle w:val="HeadingBody2"/>
      </w:pPr>
      <w:r w:rsidRPr="006F450C">
        <w:t xml:space="preserve">.  The Association will assist the Chapter with the collection, accounting, and disbursing of Chapter funds.  The Association will collect Chapter dues from members of the Chapter and promptly transmit the dues receipts to the Chapter.  The Chapter will be eligible to participate in the group federal income tax exemption </w:t>
      </w:r>
      <w:r w:rsidR="007902E7" w:rsidRPr="006F450C">
        <w:t>ob</w:t>
      </w:r>
      <w:r w:rsidRPr="006F450C">
        <w:t>tained and managed by the Association subject to Internal Revenue Service and Association requirements and obligations for that group exemption.</w:t>
      </w:r>
    </w:p>
    <w:p w:rsidR="007902E7" w:rsidRPr="006F450C" w:rsidRDefault="00F7707E" w:rsidP="00DB17A0">
      <w:pPr>
        <w:pStyle w:val="Heading2"/>
        <w:rPr>
          <w:vanish/>
          <w:color w:val="FF0000"/>
          <w:specVanish/>
        </w:rPr>
      </w:pPr>
      <w:r w:rsidRPr="006F450C">
        <w:t>Representation</w:t>
      </w:r>
    </w:p>
    <w:p w:rsidR="00F7707E" w:rsidRPr="006F450C" w:rsidRDefault="00F7707E" w:rsidP="007902E7">
      <w:pPr>
        <w:pStyle w:val="HeadingBody2"/>
      </w:pPr>
      <w:r w:rsidRPr="006F450C">
        <w:t>.  The Chapter will nominate individuals to serve on the Council of Chapter Repre</w:t>
      </w:r>
      <w:r w:rsidR="007902E7" w:rsidRPr="006F450C">
        <w:t>sentatives managed by the Asso</w:t>
      </w:r>
      <w:r w:rsidRPr="006F450C">
        <w:t>ciation and convening at the annual meeting and other meetings of the Association.</w:t>
      </w:r>
    </w:p>
    <w:p w:rsidR="007902E7" w:rsidRPr="006F450C" w:rsidRDefault="00F7707E" w:rsidP="00DB17A0">
      <w:pPr>
        <w:pStyle w:val="Heading2"/>
        <w:rPr>
          <w:vanish/>
          <w:color w:val="FF0000"/>
          <w:specVanish/>
        </w:rPr>
      </w:pPr>
      <w:r w:rsidRPr="006F450C">
        <w:t>Marketing and Communications</w:t>
      </w:r>
    </w:p>
    <w:p w:rsidR="00F7707E" w:rsidRPr="006F450C" w:rsidRDefault="00F7707E" w:rsidP="007902E7">
      <w:pPr>
        <w:pStyle w:val="HeadingBody2"/>
      </w:pPr>
      <w:r w:rsidRPr="006F450C">
        <w:t>.  The Association will assist the Chapter in promoting membership, in marketing members’ participation at programs and attendance at meetings, and in preparing newsletter and other communications from the Chapter to its constituency.</w:t>
      </w:r>
    </w:p>
    <w:p w:rsidR="007902E7" w:rsidRPr="006F450C" w:rsidRDefault="00F7707E" w:rsidP="00DB17A0">
      <w:pPr>
        <w:pStyle w:val="Heading2"/>
        <w:rPr>
          <w:vanish/>
          <w:color w:val="FF0000"/>
          <w:specVanish/>
        </w:rPr>
      </w:pPr>
      <w:r w:rsidRPr="006F450C">
        <w:t>Intellectual Property</w:t>
      </w:r>
    </w:p>
    <w:p w:rsidR="00F7707E" w:rsidRPr="006F450C" w:rsidRDefault="00F7707E" w:rsidP="007902E7">
      <w:pPr>
        <w:pStyle w:val="HeadingBody2"/>
      </w:pPr>
      <w:r w:rsidRPr="006F450C">
        <w:t>.  The Associati</w:t>
      </w:r>
      <w:r w:rsidR="007902E7" w:rsidRPr="006F450C">
        <w:t>on will maintain, and vigorous</w:t>
      </w:r>
      <w:r w:rsidRPr="006F450C">
        <w:t>ly defend, all intellectual property that is licensed to the Chapter under this Agreement.</w:t>
      </w:r>
    </w:p>
    <w:p w:rsidR="007902E7" w:rsidRPr="006F450C" w:rsidRDefault="00F7707E" w:rsidP="00DB17A0">
      <w:pPr>
        <w:pStyle w:val="Heading1"/>
        <w:rPr>
          <w:vanish/>
          <w:color w:val="FF0000"/>
          <w:specVanish/>
        </w:rPr>
      </w:pPr>
      <w:r w:rsidRPr="006F450C">
        <w:t>Obligations of the Chapter</w:t>
      </w:r>
    </w:p>
    <w:p w:rsidR="00F7707E" w:rsidRPr="006F450C" w:rsidRDefault="00F7707E" w:rsidP="007902E7">
      <w:pPr>
        <w:pStyle w:val="HeadingBody1"/>
      </w:pPr>
      <w:r w:rsidRPr="006F450C">
        <w:t>.  The Chapte</w:t>
      </w:r>
      <w:r w:rsidR="007902E7" w:rsidRPr="006F450C">
        <w:t>r’s obligations to the Associa</w:t>
      </w:r>
      <w:r w:rsidRPr="006F450C">
        <w:t>tion include the following:</w:t>
      </w:r>
    </w:p>
    <w:p w:rsidR="007902E7" w:rsidRPr="006F450C" w:rsidRDefault="00F7707E" w:rsidP="00DB17A0">
      <w:pPr>
        <w:pStyle w:val="Heading2"/>
        <w:rPr>
          <w:vanish/>
          <w:color w:val="FF0000"/>
          <w:specVanish/>
        </w:rPr>
      </w:pPr>
      <w:r w:rsidRPr="006F450C">
        <w:t>Structure</w:t>
      </w:r>
    </w:p>
    <w:p w:rsidR="00F7707E" w:rsidRPr="006F450C" w:rsidRDefault="00F7707E" w:rsidP="007902E7">
      <w:pPr>
        <w:pStyle w:val="HeadingBody2"/>
      </w:pPr>
      <w:r w:rsidRPr="006F450C">
        <w:t>.  The Chapter will remain i</w:t>
      </w:r>
      <w:r w:rsidR="007902E7" w:rsidRPr="006F450C">
        <w:t>ncorporated as a nonprofit cor</w:t>
      </w:r>
      <w:r w:rsidRPr="006F450C">
        <w:t>poration under the laws of its state and will maintain federal income tax exemption either as part of the Association’s group exemption program or independently.  The articles of incorporation or corporate charter of the Chapter, and its bylaws, will be consistent with those of the Association.  Any changes to either document of the Chapt</w:t>
      </w:r>
      <w:r w:rsidR="007902E7" w:rsidRPr="006F450C">
        <w:t>er are subject to advance writ</w:t>
      </w:r>
      <w:r w:rsidRPr="006F450C">
        <w:t>ten approval by the Association.</w:t>
      </w:r>
    </w:p>
    <w:p w:rsidR="007902E7" w:rsidRPr="006F450C" w:rsidRDefault="00F7707E" w:rsidP="00DB17A0">
      <w:pPr>
        <w:pStyle w:val="Heading2"/>
        <w:rPr>
          <w:vanish/>
          <w:color w:val="FF0000"/>
          <w:specVanish/>
        </w:rPr>
      </w:pPr>
      <w:r w:rsidRPr="006F450C">
        <w:t>Purposes and Activities</w:t>
      </w:r>
    </w:p>
    <w:p w:rsidR="00F7707E" w:rsidRPr="006F450C" w:rsidRDefault="00F7707E" w:rsidP="007902E7">
      <w:pPr>
        <w:pStyle w:val="HeadingBody2"/>
      </w:pPr>
      <w:r w:rsidRPr="006F450C">
        <w:t>.  The Chapter will conduct all of its policies, programs, activities, and events in accordance with applicable legal and regulatory provisions and using the highest ethical standards.</w:t>
      </w:r>
    </w:p>
    <w:p w:rsidR="007902E7" w:rsidRPr="006F450C" w:rsidRDefault="00F7707E" w:rsidP="00DB17A0">
      <w:pPr>
        <w:pStyle w:val="Heading2"/>
        <w:rPr>
          <w:vanish/>
          <w:color w:val="FF0000"/>
          <w:specVanish/>
        </w:rPr>
      </w:pPr>
      <w:r w:rsidRPr="006F450C">
        <w:t>Liability</w:t>
      </w:r>
    </w:p>
    <w:p w:rsidR="00F7707E" w:rsidRPr="006F450C" w:rsidRDefault="00F7707E" w:rsidP="007902E7">
      <w:pPr>
        <w:pStyle w:val="HeadingBody2"/>
      </w:pPr>
      <w:r w:rsidRPr="006F450C">
        <w:t>.  The Chapter will refrain from representing, and will use best efforts to compel representatives of the Chapter to refrain from rep- resenting, that any policies, programs, activi</w:t>
      </w:r>
      <w:r w:rsidR="007902E7" w:rsidRPr="006F450C">
        <w:t>ties, events, statements, posi</w:t>
      </w:r>
      <w:r w:rsidRPr="006F450C">
        <w:t>tions, communications, or representations emanate from, or are endorsed by, the Association unless specifically permi</w:t>
      </w:r>
      <w:r w:rsidR="007902E7" w:rsidRPr="006F450C">
        <w:t>tted in writing by the Associa</w:t>
      </w:r>
      <w:r w:rsidRPr="006F450C">
        <w:t>tion.  The Chapter will maintain liability insurance with coverage and limits acceptable to the Association.</w:t>
      </w:r>
    </w:p>
    <w:p w:rsidR="007902E7" w:rsidRPr="006F450C" w:rsidRDefault="00F7707E" w:rsidP="00DB17A0">
      <w:pPr>
        <w:pStyle w:val="Heading2"/>
        <w:rPr>
          <w:vanish/>
          <w:color w:val="FF0000"/>
          <w:specVanish/>
        </w:rPr>
      </w:pPr>
      <w:r w:rsidRPr="006F450C">
        <w:t>Educational Programs</w:t>
      </w:r>
    </w:p>
    <w:p w:rsidR="00F7707E" w:rsidRPr="006F450C" w:rsidRDefault="00F7707E" w:rsidP="007902E7">
      <w:pPr>
        <w:pStyle w:val="HeadingBody2"/>
      </w:pPr>
      <w:r w:rsidRPr="006F450C">
        <w:t>.  The Chapter will sponsor and promote educational and other programs of the Association and will use its best efforts to ensure that educational programs of the Chapter are of the highest quality with respect to program content, materials, and logistical preparation.</w:t>
      </w:r>
    </w:p>
    <w:p w:rsidR="007902E7" w:rsidRPr="006F450C" w:rsidRDefault="00F7707E" w:rsidP="00DB17A0">
      <w:pPr>
        <w:pStyle w:val="Heading2"/>
        <w:rPr>
          <w:vanish/>
          <w:color w:val="FF0000"/>
          <w:specVanish/>
        </w:rPr>
      </w:pPr>
      <w:r w:rsidRPr="006F450C">
        <w:t>Geographic Limitation</w:t>
      </w:r>
    </w:p>
    <w:p w:rsidR="00F7707E" w:rsidRPr="006F450C" w:rsidRDefault="00F7707E" w:rsidP="007902E7">
      <w:pPr>
        <w:pStyle w:val="HeadingBody2"/>
      </w:pPr>
      <w:r w:rsidRPr="006F450C">
        <w:t>.  The Chapter will not conduct, market, or promote its programs or activities outside the geographic territory described in this Agreement without the written approval of the Association and, in particular, will not purport to advance policies or programs with a national or international purpose or scope.</w:t>
      </w:r>
    </w:p>
    <w:p w:rsidR="007902E7" w:rsidRPr="006F450C" w:rsidRDefault="00F7707E" w:rsidP="00DB17A0">
      <w:pPr>
        <w:pStyle w:val="Heading1"/>
        <w:rPr>
          <w:vanish/>
          <w:color w:val="FF0000"/>
          <w:specVanish/>
        </w:rPr>
      </w:pPr>
      <w:r w:rsidRPr="006F450C">
        <w:lastRenderedPageBreak/>
        <w:t>Intellectual Property</w:t>
      </w:r>
    </w:p>
    <w:p w:rsidR="00F7707E" w:rsidRPr="006F450C" w:rsidRDefault="00F7707E" w:rsidP="007902E7">
      <w:pPr>
        <w:pStyle w:val="HeadingBody1"/>
      </w:pPr>
      <w:r w:rsidRPr="006F450C">
        <w:t>.  The Chapter will not use, or cause, or permit to be used by any person, any logos, trademark, service marks, or copyrighted materials of the Association without Association’s prior written consent, other than the limited use of that intellectual property in connection with performance of the specific obligations of the Chapter provided in this Agreement.  The Chapter will ensure that the</w:t>
      </w:r>
      <w:r w:rsidR="00970580" w:rsidRPr="006F450C">
        <w:t xml:space="preserve"> applicable copyright or trade</w:t>
      </w:r>
      <w:r w:rsidRPr="006F450C">
        <w:t xml:space="preserve">mark notice is used with any Association intellectual property as </w:t>
      </w:r>
      <w:r w:rsidR="007902E7" w:rsidRPr="006F450C">
        <w:t>appropri</w:t>
      </w:r>
      <w:r w:rsidRPr="006F450C">
        <w:t>ate.  Upon the expiration or termination of this Agreement, all use by the Chapter of the Association’s intellectual property will end immediately.  The Chapter’s obligations to protect the Association’s intellectual property will survive the expiration or termination of this Agreement.</w:t>
      </w:r>
    </w:p>
    <w:p w:rsidR="007902E7" w:rsidRPr="006F450C" w:rsidRDefault="00F7707E" w:rsidP="00DB17A0">
      <w:pPr>
        <w:pStyle w:val="Heading1"/>
        <w:rPr>
          <w:vanish/>
          <w:color w:val="FF0000"/>
          <w:specVanish/>
        </w:rPr>
      </w:pPr>
      <w:r w:rsidRPr="006F450C">
        <w:t>Revocation or Surrender of the Charter</w:t>
      </w:r>
    </w:p>
    <w:p w:rsidR="00F7707E" w:rsidRPr="006F450C" w:rsidRDefault="00F7707E" w:rsidP="007902E7">
      <w:pPr>
        <w:pStyle w:val="HeadingBody1"/>
      </w:pPr>
      <w:r w:rsidRPr="006F450C">
        <w:t>.  The charter granted to the Chapter by this Agreement, with all of</w:t>
      </w:r>
      <w:r w:rsidR="007902E7" w:rsidRPr="006F450C">
        <w:t xml:space="preserve"> its attendant rights and obli</w:t>
      </w:r>
      <w:r w:rsidRPr="006F450C">
        <w:t>gations, will remain in full force and effect until and unless revoked by the Association or surrendered by the Chapter in accordance with the following provisions.</w:t>
      </w:r>
    </w:p>
    <w:p w:rsidR="007902E7" w:rsidRPr="006F450C" w:rsidRDefault="00F7707E" w:rsidP="00DB17A0">
      <w:pPr>
        <w:pStyle w:val="Heading2"/>
        <w:rPr>
          <w:vanish/>
          <w:color w:val="FF0000"/>
          <w:specVanish/>
        </w:rPr>
      </w:pPr>
      <w:r w:rsidRPr="006F450C">
        <w:t>Revocation</w:t>
      </w:r>
    </w:p>
    <w:p w:rsidR="00F7707E" w:rsidRPr="006F450C" w:rsidRDefault="00F7707E" w:rsidP="007902E7">
      <w:pPr>
        <w:pStyle w:val="HeadingBody2"/>
      </w:pPr>
      <w:r w:rsidRPr="006F450C">
        <w:t>.  The Association, through its Board of Directors, has the right and authority to revoke the Chapter’s charter if the Board determines that the conduct of the Chapter is in violation of this Agreement or the provisions of the Association’s bylaws or applicable policies or procedures.  Any decision by the Association to revoke the Chapter’s charter will be initiated by written notice to the Chapter specifying the reasons for the revocation, with the Chapter provided the opportunity to respond to the Association’s Board of Directors in writing or, if permitted by the Board, in person.  The decision of the Board is final; and the Chapter specifically warrants that it will assert no appeal to that decision in any other forum.</w:t>
      </w:r>
    </w:p>
    <w:p w:rsidR="007902E7" w:rsidRPr="006F450C" w:rsidRDefault="00F7707E" w:rsidP="00DB17A0">
      <w:pPr>
        <w:pStyle w:val="Heading2"/>
        <w:rPr>
          <w:vanish/>
          <w:color w:val="FF0000"/>
          <w:specVanish/>
        </w:rPr>
      </w:pPr>
      <w:r w:rsidRPr="006F450C">
        <w:t>Surrender</w:t>
      </w:r>
    </w:p>
    <w:p w:rsidR="00F7707E" w:rsidRPr="006F450C" w:rsidRDefault="00F7707E" w:rsidP="007902E7">
      <w:pPr>
        <w:pStyle w:val="HeadingBody2"/>
      </w:pPr>
      <w:r w:rsidRPr="006F450C">
        <w:t>.  The Chapter may surrender its charter by delivering no- tice of its intention to do so at least sixty (60</w:t>
      </w:r>
      <w:r w:rsidR="007902E7" w:rsidRPr="006F450C">
        <w:t>) days in advance of the effec</w:t>
      </w:r>
      <w:r w:rsidRPr="006F450C">
        <w:t xml:space="preserve">tive date of the surrender to the Board of Directors of the Association. </w:t>
      </w:r>
    </w:p>
    <w:p w:rsidR="007902E7" w:rsidRPr="006F450C" w:rsidRDefault="00F7707E" w:rsidP="00DB17A0">
      <w:pPr>
        <w:pStyle w:val="Heading2"/>
        <w:rPr>
          <w:vanish/>
          <w:color w:val="FF0000"/>
          <w:specVanish/>
        </w:rPr>
      </w:pPr>
      <w:r w:rsidRPr="006F450C">
        <w:t>The Association’s Rights after Revocation or Surrender</w:t>
      </w:r>
    </w:p>
    <w:p w:rsidR="00F7707E" w:rsidRPr="006F450C" w:rsidRDefault="00F7707E" w:rsidP="007902E7">
      <w:pPr>
        <w:pStyle w:val="HeadingBody2"/>
      </w:pPr>
      <w:r w:rsidRPr="006F450C">
        <w:t>.  A</w:t>
      </w:r>
      <w:r w:rsidR="007902E7" w:rsidRPr="006F450C">
        <w:t>fter revo</w:t>
      </w:r>
      <w:r w:rsidRPr="006F450C">
        <w:t>cation or surrender of the Chapter’s charter, the Association will have the right to notify each member of the Chapter of the fact of the revocation or surrender and will have the sole au</w:t>
      </w:r>
      <w:r w:rsidR="007902E7" w:rsidRPr="006F450C">
        <w:t>thority to organize a new Chap</w:t>
      </w:r>
      <w:r w:rsidRPr="006F450C">
        <w:t>ter of those members to replace the former Chapter of the Association.  The Chapter will cease to represent or sugge</w:t>
      </w:r>
      <w:r w:rsidR="007902E7" w:rsidRPr="006F450C">
        <w:t>st any affiliation with the As</w:t>
      </w:r>
      <w:r w:rsidRPr="006F450C">
        <w:t>sociation and will return any Association property or assets that may be in the possession of the Chapter at the time of revocation or surrender of the charter.</w:t>
      </w:r>
    </w:p>
    <w:p w:rsidR="007902E7" w:rsidRPr="006F450C" w:rsidRDefault="00F7707E" w:rsidP="00DB17A0">
      <w:pPr>
        <w:pStyle w:val="Heading1"/>
        <w:rPr>
          <w:vanish/>
          <w:color w:val="FF0000"/>
          <w:specVanish/>
        </w:rPr>
      </w:pPr>
      <w:r w:rsidRPr="006F450C">
        <w:t>Relationship</w:t>
      </w:r>
    </w:p>
    <w:p w:rsidR="00F7707E" w:rsidRPr="006F450C" w:rsidRDefault="00F7707E" w:rsidP="007902E7">
      <w:pPr>
        <w:pStyle w:val="HeadingBody1"/>
      </w:pPr>
      <w:r w:rsidRPr="006F450C">
        <w:t>.  The Association and</w:t>
      </w:r>
      <w:r w:rsidR="007902E7" w:rsidRPr="006F450C">
        <w:t xml:space="preserve"> the Chapter expressly acknowl</w:t>
      </w:r>
      <w:r w:rsidRPr="006F450C">
        <w:t>edge and warrant that they are, and will remain, separate legal entities.  The Association’s relationship with the Chapter in the performance of this Agreement is based on a charter, and no agency, partnership, or joint venture arrangement is intended.  Neither party is authorized to incur any liability, obligation, or expense on behalf of the other.  E</w:t>
      </w:r>
      <w:r w:rsidR="007902E7" w:rsidRPr="006F450C">
        <w:t>ach party will in</w:t>
      </w:r>
      <w:r w:rsidRPr="006F450C">
        <w:t>demnify and hold harmless the other party, its officers, directors, agents, members, and employees, from and against any action, suit, proceeding, claim, damage, liability, obligation, cost, or ex</w:t>
      </w:r>
      <w:r w:rsidR="00970580" w:rsidRPr="006F450C">
        <w:t>pense that may arise by rea</w:t>
      </w:r>
      <w:r w:rsidRPr="006F450C">
        <w:t xml:space="preserve">son of any act or omission by the party, its officers, directors, or agents.  All employees or agents performing services that are to be performed by the Association under this Agreement will at </w:t>
      </w:r>
      <w:r w:rsidR="007902E7" w:rsidRPr="006F450C">
        <w:t>all times be under the Associa</w:t>
      </w:r>
      <w:r w:rsidRPr="006F450C">
        <w:t xml:space="preserve">tion’s exclusive direction and control and will be employees or agents of the Association and not of the Chapter.  All employees or agents performing services that are </w:t>
      </w:r>
      <w:r w:rsidRPr="006F450C">
        <w:lastRenderedPageBreak/>
        <w:t>to be performed by the Chapter under this Agreement will at all times be under the Chapter’s exclusive direction and control and will be employees or agents of the Chapter and not of the Association.</w:t>
      </w:r>
    </w:p>
    <w:p w:rsidR="007902E7" w:rsidRPr="006F450C" w:rsidRDefault="00F7707E" w:rsidP="00DB17A0">
      <w:pPr>
        <w:pStyle w:val="Heading1"/>
        <w:rPr>
          <w:vanish/>
          <w:color w:val="FF0000"/>
          <w:specVanish/>
        </w:rPr>
      </w:pPr>
      <w:r w:rsidRPr="006F450C">
        <w:t>Confidentiality</w:t>
      </w:r>
    </w:p>
    <w:p w:rsidR="00F7707E" w:rsidRPr="006F450C" w:rsidRDefault="00F7707E" w:rsidP="007902E7">
      <w:pPr>
        <w:pStyle w:val="HeadingBody1"/>
      </w:pPr>
      <w:r w:rsidRPr="006F450C">
        <w:t>.  The Association and the Chapter may at times come into possession of confidential information of the other.  That confidential information will be maintained in confidence and will be subjected to the same level of protection that each party would utilize for its own similar confidential information.  Neither the Associ</w:t>
      </w:r>
      <w:r w:rsidR="00970580" w:rsidRPr="006F450C">
        <w:t>ation nor the Chapter will dis</w:t>
      </w:r>
      <w:r w:rsidRPr="006F450C">
        <w:t>close confidential information of the other except as permitted in writing by the other or required under compulsion of law.</w:t>
      </w:r>
    </w:p>
    <w:p w:rsidR="007902E7" w:rsidRPr="006F450C" w:rsidRDefault="00F7707E" w:rsidP="00DB17A0">
      <w:pPr>
        <w:pStyle w:val="Heading1"/>
        <w:rPr>
          <w:vanish/>
          <w:color w:val="FF0000"/>
          <w:specVanish/>
        </w:rPr>
      </w:pPr>
      <w:r w:rsidRPr="006F450C">
        <w:t>Notices</w:t>
      </w:r>
    </w:p>
    <w:p w:rsidR="00F7707E" w:rsidRPr="006F450C" w:rsidRDefault="00F7707E" w:rsidP="007902E7">
      <w:pPr>
        <w:pStyle w:val="HeadingBody1"/>
      </w:pPr>
      <w:r w:rsidRPr="006F450C">
        <w:t>.  Any notices or communicat</w:t>
      </w:r>
      <w:r w:rsidR="007902E7" w:rsidRPr="006F450C">
        <w:t>ions required under this Agree</w:t>
      </w:r>
      <w:r w:rsidRPr="006F450C">
        <w:t>ment will be in writing and will become effective five (5) d</w:t>
      </w:r>
      <w:r w:rsidR="007902E7" w:rsidRPr="006F450C">
        <w:t>ays after mail</w:t>
      </w:r>
      <w:r w:rsidRPr="006F450C">
        <w:t>ing, postage prepaid, addressed to the current Chairman/President of the recipient party.</w:t>
      </w:r>
    </w:p>
    <w:p w:rsidR="007902E7" w:rsidRPr="006F450C" w:rsidRDefault="00F7707E" w:rsidP="00DB17A0">
      <w:pPr>
        <w:pStyle w:val="Heading1"/>
        <w:rPr>
          <w:vanish/>
          <w:color w:val="FF0000"/>
          <w:specVanish/>
        </w:rPr>
      </w:pPr>
      <w:r w:rsidRPr="006F450C">
        <w:t>Assignment</w:t>
      </w:r>
    </w:p>
    <w:p w:rsidR="00F7707E" w:rsidRDefault="00F7707E" w:rsidP="007902E7">
      <w:pPr>
        <w:pStyle w:val="HeadingBody1"/>
      </w:pPr>
      <w:r w:rsidRPr="006F450C">
        <w:t>.  This Agreement may be assigned only upon the prior written approval of the other party.</w:t>
      </w:r>
    </w:p>
    <w:p w:rsidR="004E6BAE" w:rsidRPr="006F450C" w:rsidRDefault="004E6BAE" w:rsidP="007902E7">
      <w:pPr>
        <w:pStyle w:val="HeadingBody1"/>
      </w:pP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1152"/>
        <w:gridCol w:w="4176"/>
      </w:tblGrid>
      <w:tr w:rsidR="007B4F5D" w:rsidRPr="006F450C" w:rsidTr="007902E7">
        <w:trPr>
          <w:trHeight w:val="432"/>
        </w:trPr>
        <w:tc>
          <w:tcPr>
            <w:tcW w:w="4176" w:type="dxa"/>
          </w:tcPr>
          <w:p w:rsidR="007B4F5D" w:rsidRPr="006F450C" w:rsidRDefault="007B4F5D" w:rsidP="007902E7">
            <w:pPr>
              <w:tabs>
                <w:tab w:val="right" w:pos="3960"/>
              </w:tabs>
            </w:pPr>
            <w:r w:rsidRPr="006F450C">
              <w:t>CHAPTER</w:t>
            </w:r>
          </w:p>
        </w:tc>
        <w:tc>
          <w:tcPr>
            <w:tcW w:w="1152" w:type="dxa"/>
          </w:tcPr>
          <w:p w:rsidR="007B4F5D" w:rsidRPr="006F450C" w:rsidRDefault="007B4F5D" w:rsidP="00602A3A"/>
        </w:tc>
        <w:tc>
          <w:tcPr>
            <w:tcW w:w="4176" w:type="dxa"/>
          </w:tcPr>
          <w:p w:rsidR="007B4F5D" w:rsidRPr="006F450C" w:rsidRDefault="007B4F5D" w:rsidP="007902E7">
            <w:pPr>
              <w:tabs>
                <w:tab w:val="right" w:pos="3960"/>
              </w:tabs>
            </w:pPr>
            <w:r w:rsidRPr="006F450C">
              <w:t>ASSOCIATION</w:t>
            </w:r>
          </w:p>
        </w:tc>
      </w:tr>
      <w:tr w:rsidR="007902E7" w:rsidRPr="006F450C" w:rsidTr="007902E7">
        <w:trPr>
          <w:trHeight w:val="432"/>
        </w:trPr>
        <w:tc>
          <w:tcPr>
            <w:tcW w:w="4176" w:type="dxa"/>
          </w:tcPr>
          <w:p w:rsidR="007902E7" w:rsidRPr="006F450C" w:rsidRDefault="007902E7" w:rsidP="007902E7">
            <w:pPr>
              <w:tabs>
                <w:tab w:val="right" w:pos="3960"/>
              </w:tabs>
              <w:rPr>
                <w:u w:val="single"/>
              </w:rPr>
            </w:pPr>
            <w:r w:rsidRPr="006F450C">
              <w:t>By</w:t>
            </w:r>
            <w:r w:rsidRPr="006F450C">
              <w:rPr>
                <w:u w:val="single"/>
              </w:rPr>
              <w:tab/>
            </w:r>
          </w:p>
        </w:tc>
        <w:tc>
          <w:tcPr>
            <w:tcW w:w="1152" w:type="dxa"/>
          </w:tcPr>
          <w:p w:rsidR="007902E7" w:rsidRPr="006F450C" w:rsidRDefault="007902E7" w:rsidP="00602A3A"/>
        </w:tc>
        <w:tc>
          <w:tcPr>
            <w:tcW w:w="4176" w:type="dxa"/>
          </w:tcPr>
          <w:p w:rsidR="007902E7" w:rsidRPr="006F450C" w:rsidRDefault="007902E7" w:rsidP="007902E7">
            <w:pPr>
              <w:tabs>
                <w:tab w:val="right" w:pos="3960"/>
              </w:tabs>
              <w:rPr>
                <w:u w:val="single"/>
              </w:rPr>
            </w:pPr>
            <w:r w:rsidRPr="006F450C">
              <w:t>By</w:t>
            </w:r>
            <w:r w:rsidRPr="006F450C">
              <w:rPr>
                <w:u w:val="single"/>
              </w:rPr>
              <w:tab/>
            </w:r>
          </w:p>
        </w:tc>
      </w:tr>
      <w:tr w:rsidR="007902E7" w:rsidRPr="006F450C" w:rsidTr="007902E7">
        <w:tc>
          <w:tcPr>
            <w:tcW w:w="4176" w:type="dxa"/>
          </w:tcPr>
          <w:p w:rsidR="007902E7" w:rsidRPr="006F450C" w:rsidRDefault="007902E7" w:rsidP="007902E7">
            <w:pPr>
              <w:tabs>
                <w:tab w:val="right" w:pos="3960"/>
              </w:tabs>
              <w:rPr>
                <w:u w:val="single"/>
              </w:rPr>
            </w:pPr>
            <w:r w:rsidRPr="006F450C">
              <w:t>Name</w:t>
            </w:r>
            <w:r w:rsidRPr="006F450C">
              <w:rPr>
                <w:u w:val="single"/>
              </w:rPr>
              <w:tab/>
            </w:r>
          </w:p>
        </w:tc>
        <w:tc>
          <w:tcPr>
            <w:tcW w:w="1152" w:type="dxa"/>
          </w:tcPr>
          <w:p w:rsidR="007902E7" w:rsidRPr="006F450C" w:rsidRDefault="007902E7" w:rsidP="00602A3A"/>
        </w:tc>
        <w:tc>
          <w:tcPr>
            <w:tcW w:w="4176" w:type="dxa"/>
          </w:tcPr>
          <w:p w:rsidR="007902E7" w:rsidRPr="006F450C" w:rsidRDefault="007902E7" w:rsidP="007902E7">
            <w:pPr>
              <w:tabs>
                <w:tab w:val="right" w:pos="3942"/>
              </w:tabs>
              <w:rPr>
                <w:u w:val="single"/>
              </w:rPr>
            </w:pPr>
            <w:r w:rsidRPr="006F450C">
              <w:t>Name</w:t>
            </w:r>
            <w:r w:rsidRPr="006F450C">
              <w:rPr>
                <w:u w:val="single"/>
              </w:rPr>
              <w:tab/>
            </w:r>
          </w:p>
        </w:tc>
      </w:tr>
      <w:tr w:rsidR="007902E7" w:rsidRPr="006F450C" w:rsidTr="007902E7">
        <w:tc>
          <w:tcPr>
            <w:tcW w:w="4176" w:type="dxa"/>
          </w:tcPr>
          <w:p w:rsidR="007902E7" w:rsidRPr="006F450C" w:rsidRDefault="007902E7" w:rsidP="007902E7">
            <w:pPr>
              <w:tabs>
                <w:tab w:val="right" w:pos="3960"/>
              </w:tabs>
              <w:rPr>
                <w:u w:val="single"/>
              </w:rPr>
            </w:pPr>
            <w:r w:rsidRPr="006F450C">
              <w:t>Title</w:t>
            </w:r>
            <w:r w:rsidRPr="006F450C">
              <w:rPr>
                <w:u w:val="single"/>
              </w:rPr>
              <w:tab/>
            </w:r>
          </w:p>
        </w:tc>
        <w:tc>
          <w:tcPr>
            <w:tcW w:w="1152" w:type="dxa"/>
          </w:tcPr>
          <w:p w:rsidR="007902E7" w:rsidRPr="006F450C" w:rsidRDefault="007902E7" w:rsidP="00602A3A"/>
        </w:tc>
        <w:tc>
          <w:tcPr>
            <w:tcW w:w="4176" w:type="dxa"/>
          </w:tcPr>
          <w:p w:rsidR="007902E7" w:rsidRPr="006F450C" w:rsidRDefault="007902E7" w:rsidP="007902E7">
            <w:pPr>
              <w:tabs>
                <w:tab w:val="right" w:pos="3960"/>
              </w:tabs>
            </w:pPr>
            <w:r w:rsidRPr="006F450C">
              <w:t>Title</w:t>
            </w:r>
            <w:r w:rsidRPr="006F450C">
              <w:rPr>
                <w:u w:val="single"/>
              </w:rPr>
              <w:tab/>
            </w:r>
          </w:p>
        </w:tc>
      </w:tr>
      <w:tr w:rsidR="007902E7" w:rsidRPr="006F450C" w:rsidTr="007902E7">
        <w:tc>
          <w:tcPr>
            <w:tcW w:w="4176" w:type="dxa"/>
          </w:tcPr>
          <w:p w:rsidR="007902E7" w:rsidRPr="006F450C" w:rsidRDefault="007902E7" w:rsidP="007902E7">
            <w:pPr>
              <w:tabs>
                <w:tab w:val="right" w:pos="3960"/>
              </w:tabs>
              <w:rPr>
                <w:u w:val="single"/>
              </w:rPr>
            </w:pPr>
            <w:r w:rsidRPr="006F450C">
              <w:t>Date</w:t>
            </w:r>
            <w:r w:rsidRPr="006F450C">
              <w:rPr>
                <w:u w:val="single"/>
              </w:rPr>
              <w:tab/>
            </w:r>
          </w:p>
        </w:tc>
        <w:tc>
          <w:tcPr>
            <w:tcW w:w="1152" w:type="dxa"/>
          </w:tcPr>
          <w:p w:rsidR="007902E7" w:rsidRPr="006F450C" w:rsidRDefault="007902E7" w:rsidP="00602A3A"/>
        </w:tc>
        <w:tc>
          <w:tcPr>
            <w:tcW w:w="4176" w:type="dxa"/>
          </w:tcPr>
          <w:p w:rsidR="007902E7" w:rsidRPr="006F450C" w:rsidRDefault="007902E7" w:rsidP="007902E7">
            <w:pPr>
              <w:tabs>
                <w:tab w:val="right" w:pos="3960"/>
              </w:tabs>
              <w:rPr>
                <w:u w:val="single"/>
              </w:rPr>
            </w:pPr>
            <w:r w:rsidRPr="006F450C">
              <w:t xml:space="preserve">Date </w:t>
            </w:r>
            <w:r w:rsidRPr="006F450C">
              <w:rPr>
                <w:u w:val="single"/>
              </w:rPr>
              <w:tab/>
            </w:r>
          </w:p>
        </w:tc>
      </w:tr>
    </w:tbl>
    <w:p w:rsidR="000B38E8" w:rsidRDefault="000B38E8" w:rsidP="007902E7"/>
    <w:p w:rsidR="004E6BAE" w:rsidRPr="006F450C" w:rsidRDefault="004E6BAE" w:rsidP="007902E7">
      <w:bookmarkStart w:id="0" w:name="_GoBack"/>
      <w:bookmarkEnd w:id="0"/>
    </w:p>
    <w:tbl>
      <w:tblPr>
        <w:tblW w:w="0" w:type="auto"/>
        <w:tblBorders>
          <w:top w:val="single" w:sz="4" w:space="0" w:color="65787C"/>
        </w:tblBorders>
        <w:tblLook w:val="01E0" w:firstRow="1" w:lastRow="1" w:firstColumn="1" w:lastColumn="1" w:noHBand="0" w:noVBand="0"/>
      </w:tblPr>
      <w:tblGrid>
        <w:gridCol w:w="4601"/>
        <w:gridCol w:w="4601"/>
      </w:tblGrid>
      <w:tr w:rsidR="007B4F5D" w:rsidRPr="006F450C" w:rsidTr="00F31FBC">
        <w:tc>
          <w:tcPr>
            <w:tcW w:w="9202" w:type="dxa"/>
            <w:gridSpan w:val="2"/>
            <w:tcBorders>
              <w:top w:val="single" w:sz="12" w:space="0" w:color="808080" w:themeColor="background1" w:themeShade="80"/>
            </w:tcBorders>
            <w:shd w:val="clear" w:color="auto" w:fill="auto"/>
          </w:tcPr>
          <w:p w:rsidR="007B4F5D" w:rsidRPr="006F450C" w:rsidRDefault="00F31FBC" w:rsidP="001245E2">
            <w:pPr>
              <w:pStyle w:val="Alert-BodyText"/>
              <w:rPr>
                <w:rFonts w:eastAsia="SimSun"/>
              </w:rPr>
            </w:pPr>
            <w:r w:rsidRPr="006F450C">
              <w:rPr>
                <w:rFonts w:eastAsia="SimSun"/>
              </w:rPr>
              <w:t>If you have any questions about the content of this document, please feel free to contact us</w:t>
            </w:r>
            <w:r w:rsidR="00A654B9" w:rsidRPr="006F450C">
              <w:rPr>
                <w:rFonts w:eastAsia="SimSun"/>
              </w:rPr>
              <w:t>:</w:t>
            </w:r>
          </w:p>
        </w:tc>
      </w:tr>
      <w:tr w:rsidR="007B4F5D" w:rsidRPr="006F450C" w:rsidTr="001245E2">
        <w:tc>
          <w:tcPr>
            <w:tcW w:w="4601" w:type="dxa"/>
            <w:shd w:val="clear" w:color="auto" w:fill="auto"/>
          </w:tcPr>
          <w:p w:rsidR="006632C2" w:rsidRPr="006F450C" w:rsidRDefault="006632C2" w:rsidP="006632C2">
            <w:pPr>
              <w:pStyle w:val="Alert-ContactBlock"/>
            </w:pPr>
            <w:r w:rsidRPr="006F450C">
              <w:t xml:space="preserve">Jerald A. Jacobs </w:t>
            </w:r>
            <w:hyperlink r:id="rId9" w:history="1">
              <w:r w:rsidRPr="006F450C">
                <w:rPr>
                  <w:rStyle w:val="Alert-BioLink"/>
                </w:rPr>
                <w:t>(bio)</w:t>
              </w:r>
            </w:hyperlink>
          </w:p>
          <w:p w:rsidR="006632C2" w:rsidRPr="006F450C" w:rsidRDefault="006632C2" w:rsidP="006632C2">
            <w:pPr>
              <w:pStyle w:val="Alert-ContactBlock"/>
            </w:pPr>
            <w:r w:rsidRPr="006F450C">
              <w:t>Washington, DC</w:t>
            </w:r>
          </w:p>
          <w:p w:rsidR="006632C2" w:rsidRPr="006F450C" w:rsidRDefault="006632C2" w:rsidP="006632C2">
            <w:pPr>
              <w:pStyle w:val="Alert-ContactBlock"/>
            </w:pPr>
            <w:r w:rsidRPr="006F450C">
              <w:t>+1.202.663.8011</w:t>
            </w:r>
          </w:p>
          <w:p w:rsidR="006632C2" w:rsidRPr="006F450C" w:rsidRDefault="006632C2" w:rsidP="006632C2">
            <w:pPr>
              <w:pStyle w:val="Alert-ContactBlock"/>
            </w:pPr>
            <w:r w:rsidRPr="006F450C">
              <w:t>jerry.jacobs@pillsburylaw.com</w:t>
            </w:r>
          </w:p>
          <w:p w:rsidR="007B4F5D" w:rsidRPr="006F450C" w:rsidRDefault="007B4F5D" w:rsidP="00A654B9">
            <w:pPr>
              <w:pStyle w:val="Alert-ContactBlock"/>
            </w:pPr>
          </w:p>
        </w:tc>
        <w:tc>
          <w:tcPr>
            <w:tcW w:w="4601" w:type="dxa"/>
            <w:shd w:val="clear" w:color="auto" w:fill="auto"/>
          </w:tcPr>
          <w:p w:rsidR="006632C2" w:rsidRPr="006F450C" w:rsidRDefault="006632C2" w:rsidP="006632C2">
            <w:pPr>
              <w:pStyle w:val="Alert-ContactBlock"/>
            </w:pPr>
            <w:r w:rsidRPr="006F450C">
              <w:t>Dawn Crowell Murphy</w:t>
            </w:r>
            <w:r w:rsidRPr="006F450C">
              <w:rPr>
                <w:rStyle w:val="Alert-BioLink"/>
              </w:rPr>
              <w:t xml:space="preserve"> </w:t>
            </w:r>
            <w:hyperlink r:id="rId10" w:history="1">
              <w:r w:rsidRPr="006F450C">
                <w:rPr>
                  <w:rStyle w:val="Alert-BioLink"/>
                </w:rPr>
                <w:t>(bio)</w:t>
              </w:r>
            </w:hyperlink>
          </w:p>
          <w:p w:rsidR="006632C2" w:rsidRPr="006F450C" w:rsidRDefault="006632C2" w:rsidP="006632C2">
            <w:pPr>
              <w:pStyle w:val="Alert-ContactBlock"/>
            </w:pPr>
            <w:r w:rsidRPr="006F450C">
              <w:t>Washington, DC</w:t>
            </w:r>
          </w:p>
          <w:p w:rsidR="006632C2" w:rsidRPr="006F450C" w:rsidRDefault="006632C2" w:rsidP="006632C2">
            <w:pPr>
              <w:pStyle w:val="Alert-ContactBlock"/>
            </w:pPr>
            <w:r w:rsidRPr="006F450C">
              <w:t>+1. 202.663.8043</w:t>
            </w:r>
          </w:p>
          <w:p w:rsidR="007B4F5D" w:rsidRPr="006F450C" w:rsidRDefault="006632C2" w:rsidP="006632C2">
            <w:pPr>
              <w:pStyle w:val="Alert-ContactBlock"/>
            </w:pPr>
            <w:r w:rsidRPr="006F450C">
              <w:t xml:space="preserve">dawn.murphy@pillsburylaw.com </w:t>
            </w:r>
          </w:p>
          <w:p w:rsidR="006632C2" w:rsidRPr="006F450C" w:rsidRDefault="006632C2" w:rsidP="006632C2">
            <w:pPr>
              <w:pStyle w:val="Alert-ContactBlock"/>
            </w:pPr>
          </w:p>
        </w:tc>
      </w:tr>
    </w:tbl>
    <w:p w:rsidR="007B4F5D" w:rsidRPr="006F450C" w:rsidRDefault="007B4F5D" w:rsidP="007902E7"/>
    <w:sectPr w:rsidR="007B4F5D" w:rsidRPr="006F450C" w:rsidSect="000553D9">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7E" w:rsidRDefault="00F7707E" w:rsidP="007014B4">
      <w:r>
        <w:separator/>
      </w:r>
    </w:p>
  </w:endnote>
  <w:endnote w:type="continuationSeparator" w:id="0">
    <w:p w:rsidR="00F7707E" w:rsidRDefault="00F7707E" w:rsidP="007014B4">
      <w:r>
        <w:continuationSeparator/>
      </w:r>
    </w:p>
  </w:endnote>
  <w:endnote w:type="continuationNotice" w:id="1">
    <w:p w:rsidR="00F7707E" w:rsidRDefault="00F77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8B" w:rsidRPr="00F31FBC" w:rsidRDefault="00F31FBC" w:rsidP="00F31FBC">
    <w:pPr>
      <w:pBdr>
        <w:top w:val="single" w:sz="4" w:space="3" w:color="C9252C"/>
      </w:pBdr>
      <w:tabs>
        <w:tab w:val="right" w:pos="9000"/>
      </w:tabs>
    </w:pPr>
    <w:r w:rsidRPr="00BD3B03">
      <w:rPr>
        <w:rFonts w:ascii="Arial Narrow" w:hAnsi="Arial Narrow"/>
        <w:b/>
        <w:sz w:val="19"/>
        <w:szCs w:val="19"/>
      </w:rPr>
      <w:t>Pillsbury Winthrop Shaw Pittman LLP</w:t>
    </w:r>
    <w:r>
      <w:rPr>
        <w:rFonts w:ascii="Arial Narrow" w:hAnsi="Arial Narrow"/>
        <w:sz w:val="19"/>
        <w:szCs w:val="19"/>
      </w:rPr>
      <w:tab/>
    </w:r>
    <w:r w:rsidRPr="00BD3B03">
      <w:rPr>
        <w:rFonts w:ascii="Arial Narrow" w:hAnsi="Arial Narrow"/>
        <w:sz w:val="19"/>
        <w:szCs w:val="19"/>
      </w:rPr>
      <w:t xml:space="preserve">  |  </w:t>
    </w:r>
    <w:r w:rsidRPr="00BD3B03">
      <w:rPr>
        <w:rFonts w:ascii="Arial Narrow" w:hAnsi="Arial Narrow"/>
        <w:sz w:val="19"/>
        <w:szCs w:val="19"/>
      </w:rPr>
      <w:fldChar w:fldCharType="begin"/>
    </w:r>
    <w:r w:rsidRPr="00BD3B03">
      <w:rPr>
        <w:rFonts w:ascii="Arial Narrow" w:hAnsi="Arial Narrow"/>
        <w:sz w:val="19"/>
        <w:szCs w:val="19"/>
      </w:rPr>
      <w:instrText xml:space="preserve"> PAGE </w:instrText>
    </w:r>
    <w:r w:rsidRPr="00BD3B03">
      <w:rPr>
        <w:rFonts w:ascii="Arial Narrow" w:hAnsi="Arial Narrow"/>
        <w:sz w:val="19"/>
        <w:szCs w:val="19"/>
      </w:rPr>
      <w:fldChar w:fldCharType="separate"/>
    </w:r>
    <w:r w:rsidR="004E6BAE">
      <w:rPr>
        <w:rFonts w:ascii="Arial Narrow" w:hAnsi="Arial Narrow"/>
        <w:noProof/>
        <w:sz w:val="19"/>
        <w:szCs w:val="19"/>
      </w:rPr>
      <w:t>4</w:t>
    </w:r>
    <w:r w:rsidRPr="00BD3B03">
      <w:rPr>
        <w:rFonts w:ascii="Arial Narrow" w:hAnsi="Arial Narrow"/>
        <w:sz w:val="19"/>
        <w:szCs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BC" w:rsidRDefault="00F31FBC" w:rsidP="00F31FBC">
    <w:pPr>
      <w:pBdr>
        <w:top w:val="single" w:sz="4" w:space="3" w:color="C9252C"/>
      </w:pBdr>
      <w:tabs>
        <w:tab w:val="right" w:pos="9000"/>
      </w:tabs>
    </w:pPr>
    <w:r w:rsidRPr="00BD3B03">
      <w:rPr>
        <w:rFonts w:ascii="Arial Narrow" w:hAnsi="Arial Narrow"/>
        <w:b/>
        <w:sz w:val="19"/>
        <w:szCs w:val="19"/>
      </w:rPr>
      <w:t>Pillsbury Winthrop Shaw Pittman LLP</w:t>
    </w:r>
    <w:r>
      <w:rPr>
        <w:rFonts w:ascii="Arial Narrow" w:hAnsi="Arial Narrow"/>
        <w:sz w:val="19"/>
        <w:szCs w:val="19"/>
      </w:rPr>
      <w:tab/>
    </w:r>
    <w:r w:rsidRPr="00BD3B03">
      <w:rPr>
        <w:rFonts w:ascii="Arial Narrow" w:hAnsi="Arial Narrow"/>
        <w:sz w:val="19"/>
        <w:szCs w:val="19"/>
      </w:rPr>
      <w:t xml:space="preserve">  |  </w:t>
    </w:r>
    <w:r w:rsidRPr="00BD3B03">
      <w:rPr>
        <w:rFonts w:ascii="Arial Narrow" w:hAnsi="Arial Narrow"/>
        <w:sz w:val="19"/>
        <w:szCs w:val="19"/>
      </w:rPr>
      <w:fldChar w:fldCharType="begin"/>
    </w:r>
    <w:r w:rsidRPr="00BD3B03">
      <w:rPr>
        <w:rFonts w:ascii="Arial Narrow" w:hAnsi="Arial Narrow"/>
        <w:sz w:val="19"/>
        <w:szCs w:val="19"/>
      </w:rPr>
      <w:instrText xml:space="preserve"> PAGE </w:instrText>
    </w:r>
    <w:r w:rsidRPr="00BD3B03">
      <w:rPr>
        <w:rFonts w:ascii="Arial Narrow" w:hAnsi="Arial Narrow"/>
        <w:sz w:val="19"/>
        <w:szCs w:val="19"/>
      </w:rPr>
      <w:fldChar w:fldCharType="separate"/>
    </w:r>
    <w:r w:rsidR="004E6BAE">
      <w:rPr>
        <w:rFonts w:ascii="Arial Narrow" w:hAnsi="Arial Narrow"/>
        <w:noProof/>
        <w:sz w:val="19"/>
        <w:szCs w:val="19"/>
      </w:rPr>
      <w:t>1</w:t>
    </w:r>
    <w:r w:rsidRPr="00BD3B03">
      <w:rPr>
        <w:rFonts w:ascii="Arial Narrow" w:hAnsi="Arial Narrow"/>
        <w:sz w:val="19"/>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7E" w:rsidRDefault="00F7707E" w:rsidP="001747BA">
      <w:r>
        <w:separator/>
      </w:r>
    </w:p>
  </w:footnote>
  <w:footnote w:type="continuationSeparator" w:id="0">
    <w:p w:rsidR="00F7707E" w:rsidRDefault="00F7707E" w:rsidP="007014B4">
      <w:r>
        <w:continuationSeparator/>
      </w:r>
    </w:p>
  </w:footnote>
  <w:footnote w:type="continuationNotice" w:id="1">
    <w:p w:rsidR="00F7707E" w:rsidRDefault="00F770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BC" w:rsidRPr="004C6C38" w:rsidRDefault="00E70309" w:rsidP="00F31FBC">
    <w:pPr>
      <w:pBdr>
        <w:bottom w:val="single" w:sz="4" w:space="6" w:color="C9252C"/>
      </w:pBdr>
      <w:tabs>
        <w:tab w:val="right" w:pos="9000"/>
      </w:tabs>
      <w:rPr>
        <w:rFonts w:ascii="Arial Narrow" w:hAnsi="Arial Narrow"/>
        <w:color w:val="808080"/>
        <w:sz w:val="19"/>
        <w:szCs w:val="19"/>
      </w:rPr>
    </w:pPr>
    <w:r>
      <w:rPr>
        <w:rFonts w:ascii="Arial Narrow" w:hAnsi="Arial Narrow"/>
        <w:b/>
        <w:sz w:val="19"/>
        <w:szCs w:val="19"/>
      </w:rPr>
      <w:t xml:space="preserve">Chapter </w:t>
    </w:r>
    <w:r w:rsidR="00F31FBC">
      <w:rPr>
        <w:rFonts w:ascii="Arial Narrow" w:hAnsi="Arial Narrow"/>
        <w:b/>
        <w:sz w:val="19"/>
        <w:szCs w:val="19"/>
      </w:rPr>
      <w:t>Agreement</w:t>
    </w:r>
    <w:r w:rsidR="00F31FBC" w:rsidRPr="004C6C38">
      <w:rPr>
        <w:rFonts w:ascii="Arial Narrow" w:hAnsi="Arial Narrow"/>
        <w:b/>
        <w:sz w:val="19"/>
        <w:szCs w:val="19"/>
      </w:rPr>
      <w:tab/>
    </w:r>
    <w:r w:rsidR="00F31FBC">
      <w:rPr>
        <w:rFonts w:ascii="Arial Narrow" w:hAnsi="Arial Narrow"/>
        <w:color w:val="808080"/>
        <w:sz w:val="19"/>
        <w:szCs w:val="19"/>
      </w:rPr>
      <w:t>Nonprofit Organizations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E7" w:rsidRDefault="000553D9" w:rsidP="000553D9">
    <w:pPr>
      <w:pStyle w:val="Header"/>
      <w:spacing w:after="0"/>
      <w:jc w:val="right"/>
    </w:pPr>
    <w:r>
      <w:rPr>
        <w:noProof/>
        <w:lang w:eastAsia="zh-CN"/>
      </w:rPr>
      <w:drawing>
        <wp:inline distT="0" distB="0" distL="0" distR="0" wp14:anchorId="58A9F7B8" wp14:editId="0B9134A6">
          <wp:extent cx="1057275" cy="627380"/>
          <wp:effectExtent l="0" t="0" r="952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alt_ps_1s_1797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627380"/>
                  </a:xfrm>
                  <a:prstGeom prst="rect">
                    <a:avLst/>
                  </a:prstGeom>
                </pic:spPr>
              </pic:pic>
            </a:graphicData>
          </a:graphic>
        </wp:inline>
      </w:drawing>
    </w:r>
  </w:p>
  <w:p w:rsidR="000553D9" w:rsidRDefault="000553D9" w:rsidP="000553D9">
    <w:pPr>
      <w:pStyle w:val="Header"/>
      <w:spacing w:after="0"/>
      <w:jc w:val="right"/>
    </w:pPr>
  </w:p>
  <w:p w:rsidR="000553D9" w:rsidRDefault="006F450C" w:rsidP="006F450C">
    <w:pPr>
      <w:pStyle w:val="Header"/>
      <w:spacing w:after="60"/>
      <w:jc w:val="right"/>
    </w:pPr>
    <w:r>
      <w:rPr>
        <w:rFonts w:ascii="Arial Narrow" w:hAnsi="Arial Narrow"/>
        <w:color w:val="808080"/>
        <w:sz w:val="19"/>
        <w:szCs w:val="19"/>
      </w:rPr>
      <w:t>Nonprofit Organizations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12ECFA"/>
    <w:name w:val="List Number 5"/>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FAE0F8"/>
    <w:name w:val="List Number 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1089BAC"/>
    <w:name w:val="List Number 3"/>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1BCA0E0"/>
    <w:name w:val="List Number 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864C7C"/>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D0AB1F8"/>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AD68414"/>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2417DC"/>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352B976"/>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F7E6DBF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662F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103912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B89515D"/>
    <w:multiLevelType w:val="multilevel"/>
    <w:tmpl w:val="07442B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4DDA7B35"/>
    <w:multiLevelType w:val="multilevel"/>
    <w:tmpl w:val="67B60E72"/>
    <w:name w:val=" Scheme  3"/>
    <w:lvl w:ilvl="0">
      <w:start w:val="1"/>
      <w:numFmt w:val="decimal"/>
      <w:lvlRestart w:val="0"/>
      <w:pStyle w:val="Heading1"/>
      <w:lvlText w:val="%1."/>
      <w:lvlJc w:val="left"/>
      <w:pPr>
        <w:tabs>
          <w:tab w:val="num" w:pos="720"/>
        </w:tabs>
        <w:ind w:left="0" w:firstLine="0"/>
      </w:pPr>
      <w:rPr>
        <w:rFonts w:hint="default"/>
        <w:caps w:val="0"/>
        <w:smallCaps w:val="0"/>
        <w:color w:val="010000"/>
        <w:u w:val="none"/>
      </w:rPr>
    </w:lvl>
    <w:lvl w:ilvl="1">
      <w:start w:val="1"/>
      <w:numFmt w:val="lowerLetter"/>
      <w:pStyle w:val="Heading2"/>
      <w:lvlText w:val="%2."/>
      <w:lvlJc w:val="left"/>
      <w:pPr>
        <w:tabs>
          <w:tab w:val="num" w:pos="1440"/>
        </w:tabs>
        <w:ind w:left="0" w:firstLine="720"/>
      </w:pPr>
      <w:rPr>
        <w:rFonts w:hint="default"/>
        <w:caps w:val="0"/>
        <w:smallCaps w:val="0"/>
        <w:color w:val="010000"/>
        <w:u w:val="none"/>
      </w:rPr>
    </w:lvl>
    <w:lvl w:ilvl="2">
      <w:start w:val="1"/>
      <w:numFmt w:val="lowerRoman"/>
      <w:pStyle w:val="Heading3"/>
      <w:lvlText w:val="(%3)"/>
      <w:lvlJc w:val="left"/>
      <w:pPr>
        <w:tabs>
          <w:tab w:val="num" w:pos="2160"/>
        </w:tabs>
        <w:ind w:left="0" w:firstLine="1440"/>
      </w:pPr>
      <w:rPr>
        <w:rFonts w:hint="default"/>
        <w:caps w:val="0"/>
        <w:smallCaps w:val="0"/>
        <w:color w:val="010000"/>
        <w:u w:val="none"/>
      </w:rPr>
    </w:lvl>
    <w:lvl w:ilvl="3">
      <w:start w:val="1"/>
      <w:numFmt w:val="upperLetter"/>
      <w:pStyle w:val="Heading4"/>
      <w:lvlText w:val="(%4)"/>
      <w:lvlJc w:val="left"/>
      <w:pPr>
        <w:tabs>
          <w:tab w:val="num" w:pos="2880"/>
        </w:tabs>
        <w:ind w:left="0" w:firstLine="2160"/>
      </w:pPr>
      <w:rPr>
        <w:rFonts w:hint="default"/>
        <w:caps w:val="0"/>
        <w:smallCaps w:val="0"/>
        <w:color w:val="010000"/>
        <w:u w:val="none"/>
      </w:rPr>
    </w:lvl>
    <w:lvl w:ilvl="4">
      <w:start w:val="1"/>
      <w:numFmt w:val="decimal"/>
      <w:pStyle w:val="Heading5"/>
      <w:lvlText w:val="(%5)"/>
      <w:lvlJc w:val="left"/>
      <w:pPr>
        <w:tabs>
          <w:tab w:val="num" w:pos="3600"/>
        </w:tabs>
        <w:ind w:left="0" w:firstLine="2880"/>
      </w:pPr>
      <w:rPr>
        <w:rFonts w:hint="default"/>
        <w:caps w:val="0"/>
        <w:smallCaps w:val="0"/>
        <w:color w:val="010000"/>
        <w:u w:val="none"/>
      </w:rPr>
    </w:lvl>
    <w:lvl w:ilvl="5">
      <w:start w:val="1"/>
      <w:numFmt w:val="lowerLetter"/>
      <w:pStyle w:val="Heading6"/>
      <w:lvlText w:val="%6."/>
      <w:lvlJc w:val="left"/>
      <w:pPr>
        <w:tabs>
          <w:tab w:val="num" w:pos="4320"/>
        </w:tabs>
        <w:ind w:left="0" w:firstLine="3600"/>
      </w:pPr>
      <w:rPr>
        <w:rFonts w:hint="default"/>
        <w:caps w:val="0"/>
        <w:smallCaps w:val="0"/>
        <w:color w:val="010000"/>
        <w:u w:val="none"/>
      </w:rPr>
    </w:lvl>
    <w:lvl w:ilvl="6">
      <w:start w:val="1"/>
      <w:numFmt w:val="lowerRoman"/>
      <w:pStyle w:val="Heading7"/>
      <w:lvlText w:val="%7."/>
      <w:lvlJc w:val="left"/>
      <w:pPr>
        <w:tabs>
          <w:tab w:val="num" w:pos="5040"/>
        </w:tabs>
        <w:ind w:left="0" w:firstLine="4320"/>
      </w:pPr>
      <w:rPr>
        <w:rFonts w:hint="default"/>
        <w:caps w:val="0"/>
        <w:smallCaps w:val="0"/>
        <w:color w:val="010000"/>
        <w:u w:val="none"/>
      </w:rPr>
    </w:lvl>
    <w:lvl w:ilvl="7">
      <w:start w:val="1"/>
      <w:numFmt w:val="upperLetter"/>
      <w:pStyle w:val="Heading8"/>
      <w:lvlText w:val="%8."/>
      <w:lvlJc w:val="left"/>
      <w:pPr>
        <w:tabs>
          <w:tab w:val="num" w:pos="5760"/>
        </w:tabs>
        <w:ind w:left="0" w:firstLine="5040"/>
      </w:pPr>
      <w:rPr>
        <w:rFonts w:hint="default"/>
        <w:caps w:val="0"/>
        <w:smallCaps w:val="0"/>
        <w:color w:val="010000"/>
        <w:u w:val="none"/>
      </w:rPr>
    </w:lvl>
    <w:lvl w:ilvl="8">
      <w:start w:val="1"/>
      <w:numFmt w:val="decimal"/>
      <w:pStyle w:val="Heading9"/>
      <w:lvlText w:val="%9)"/>
      <w:lvlJc w:val="left"/>
      <w:pPr>
        <w:tabs>
          <w:tab w:val="num" w:pos="6480"/>
        </w:tabs>
        <w:ind w:left="0" w:firstLine="5760"/>
      </w:pPr>
      <w:rPr>
        <w:rFonts w:hint="default"/>
        <w:caps w:val="0"/>
        <w:smallCaps w:val="0"/>
        <w:color w:val="010000"/>
        <w:u w:val="none"/>
      </w:rPr>
    </w:lvl>
  </w:abstractNum>
  <w:abstractNum w:abstractNumId="14">
    <w:nsid w:val="565A79F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620B79D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BC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3D863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1"/>
  </w:num>
  <w:num w:numId="3">
    <w:abstractNumId w:val="16"/>
  </w:num>
  <w:num w:numId="4">
    <w:abstractNumId w:val="17"/>
  </w:num>
  <w:num w:numId="5">
    <w:abstractNumId w:val="12"/>
  </w:num>
  <w:num w:numId="6">
    <w:abstractNumId w:val="14"/>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7"/>
  </w:num>
  <w:num w:numId="17">
    <w:abstractNumId w:val="7"/>
  </w:num>
  <w:num w:numId="18">
    <w:abstractNumId w:val="6"/>
  </w:num>
  <w:num w:numId="19">
    <w:abstractNumId w:val="6"/>
  </w:num>
  <w:num w:numId="20">
    <w:abstractNumId w:val="5"/>
  </w:num>
  <w:num w:numId="21">
    <w:abstractNumId w:val="5"/>
  </w:num>
  <w:num w:numId="22">
    <w:abstractNumId w:val="4"/>
  </w:num>
  <w:num w:numId="23">
    <w:abstractNumId w:val="4"/>
  </w:num>
  <w:num w:numId="24">
    <w:abstractNumId w:val="8"/>
  </w:num>
  <w:num w:numId="25">
    <w:abstractNumId w:val="8"/>
  </w:num>
  <w:num w:numId="26">
    <w:abstractNumId w:val="3"/>
  </w:num>
  <w:num w:numId="27">
    <w:abstractNumId w:val="3"/>
  </w:num>
  <w:num w:numId="28">
    <w:abstractNumId w:val="2"/>
  </w:num>
  <w:num w:numId="29">
    <w:abstractNumId w:val="2"/>
  </w:num>
  <w:num w:numId="30">
    <w:abstractNumId w:val="1"/>
  </w:num>
  <w:num w:numId="31">
    <w:abstractNumId w:val="1"/>
  </w:num>
  <w:num w:numId="32">
    <w:abstractNumId w:val="0"/>
  </w:num>
  <w:num w:numId="33">
    <w:abstractNumId w:val="0"/>
  </w:num>
  <w:num w:numId="34">
    <w:abstractNumId w:val="9"/>
  </w:num>
  <w:num w:numId="35">
    <w:abstractNumId w:val="10"/>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7E"/>
    <w:rsid w:val="00020BD1"/>
    <w:rsid w:val="00032B83"/>
    <w:rsid w:val="000553D9"/>
    <w:rsid w:val="00070CD4"/>
    <w:rsid w:val="00084573"/>
    <w:rsid w:val="000A6BED"/>
    <w:rsid w:val="000B38E8"/>
    <w:rsid w:val="000D1677"/>
    <w:rsid w:val="000D250B"/>
    <w:rsid w:val="000F147D"/>
    <w:rsid w:val="0011123E"/>
    <w:rsid w:val="00116A0B"/>
    <w:rsid w:val="001747BA"/>
    <w:rsid w:val="001965D5"/>
    <w:rsid w:val="00203D5E"/>
    <w:rsid w:val="00236406"/>
    <w:rsid w:val="002819C0"/>
    <w:rsid w:val="0031331E"/>
    <w:rsid w:val="00377A31"/>
    <w:rsid w:val="00436077"/>
    <w:rsid w:val="0049678B"/>
    <w:rsid w:val="004B2F9B"/>
    <w:rsid w:val="004D6C2F"/>
    <w:rsid w:val="004E6BAE"/>
    <w:rsid w:val="00506ED9"/>
    <w:rsid w:val="00576AB8"/>
    <w:rsid w:val="005D5A80"/>
    <w:rsid w:val="006022CC"/>
    <w:rsid w:val="00610D64"/>
    <w:rsid w:val="006632C2"/>
    <w:rsid w:val="00673A8F"/>
    <w:rsid w:val="006F450C"/>
    <w:rsid w:val="007014B4"/>
    <w:rsid w:val="007636A2"/>
    <w:rsid w:val="00782913"/>
    <w:rsid w:val="007902E7"/>
    <w:rsid w:val="007B1CD0"/>
    <w:rsid w:val="007B4F5D"/>
    <w:rsid w:val="007C40EF"/>
    <w:rsid w:val="007C5159"/>
    <w:rsid w:val="008163DC"/>
    <w:rsid w:val="00837A1C"/>
    <w:rsid w:val="00855919"/>
    <w:rsid w:val="00877543"/>
    <w:rsid w:val="008A206D"/>
    <w:rsid w:val="008A3F7F"/>
    <w:rsid w:val="008E2D0A"/>
    <w:rsid w:val="008F647D"/>
    <w:rsid w:val="00900437"/>
    <w:rsid w:val="00970580"/>
    <w:rsid w:val="00984976"/>
    <w:rsid w:val="00995C79"/>
    <w:rsid w:val="009F167D"/>
    <w:rsid w:val="00A22F3D"/>
    <w:rsid w:val="00A5731A"/>
    <w:rsid w:val="00A654B9"/>
    <w:rsid w:val="00A82A37"/>
    <w:rsid w:val="00A83071"/>
    <w:rsid w:val="00A84A2E"/>
    <w:rsid w:val="00A907AD"/>
    <w:rsid w:val="00AC6A3A"/>
    <w:rsid w:val="00AF2B20"/>
    <w:rsid w:val="00B74D0F"/>
    <w:rsid w:val="00B97E55"/>
    <w:rsid w:val="00BA1DE6"/>
    <w:rsid w:val="00BC04E4"/>
    <w:rsid w:val="00BF01A5"/>
    <w:rsid w:val="00C14DD8"/>
    <w:rsid w:val="00C64CFF"/>
    <w:rsid w:val="00C7358B"/>
    <w:rsid w:val="00C85341"/>
    <w:rsid w:val="00CF7F91"/>
    <w:rsid w:val="00D61631"/>
    <w:rsid w:val="00D6252C"/>
    <w:rsid w:val="00DB17A0"/>
    <w:rsid w:val="00DB5278"/>
    <w:rsid w:val="00DF0939"/>
    <w:rsid w:val="00E07C21"/>
    <w:rsid w:val="00E30E17"/>
    <w:rsid w:val="00E40B50"/>
    <w:rsid w:val="00E41392"/>
    <w:rsid w:val="00E6163D"/>
    <w:rsid w:val="00E61A48"/>
    <w:rsid w:val="00E70309"/>
    <w:rsid w:val="00E913B0"/>
    <w:rsid w:val="00EC1E5F"/>
    <w:rsid w:val="00F31FBC"/>
    <w:rsid w:val="00F66025"/>
    <w:rsid w:val="00F7707E"/>
    <w:rsid w:val="00F90D86"/>
    <w:rsid w:val="00F9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pPr>
        <w:spacing w:after="120"/>
      </w:pPr>
    </w:pPrDefault>
  </w:docDefaults>
  <w:latentStyles w:defLockedState="0" w:defUIPriority="0" w:defSemiHidden="1" w:defUnhideWhenUsed="1" w:defQFormat="0" w:count="267">
    <w:lsdException w:name="Normal" w:semiHidden="0" w:qFormat="1"/>
    <w:lsdException w:name="heading 1" w:semiHidden="0"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lsdException w:name="header" w:qFormat="1"/>
    <w:lsdException w:name="footer" w:qFormat="1"/>
    <w:lsdException w:name="index heading" w:uiPriority="99"/>
    <w:lsdException w:name="caption" w:uiPriority="35"/>
    <w:lsdException w:name="table of figures" w:uiPriority="99"/>
    <w:lsdException w:name="envelope address" w:uiPriority="99"/>
    <w:lsdException w:name="envelope return" w:uiPriority="99"/>
    <w:lsdException w:name="annotation reference" w:uiPriority="99"/>
    <w:lsdException w:name="endnote reference" w:uiPriority="99"/>
    <w:lsdException w:name="endnote text" w:uiPriority="99"/>
    <w:lsdException w:name="table of authorities" w:uiPriority="99"/>
    <w:lsdException w:name="macro" w:uiPriority="99"/>
    <w:lsdException w:name="List Bullet" w:uiPriority="99"/>
    <w:lsdException w:name="Title" w:semiHidden="0" w:qFormat="1"/>
    <w:lsdException w:name="Closing" w:uiPriority="99"/>
    <w:lsdException w:name="Signature" w:qFormat="1"/>
    <w:lsdException w:name="Default Paragraph Font" w:uiPriority="1"/>
    <w:lsdException w:name="Body Text" w:qFormat="1"/>
    <w:lsdException w:name="Body Text Indent" w:qFormat="1"/>
    <w:lsdException w:name="List Continue" w:uiPriority="99"/>
    <w:lsdException w:name="Message Header" w:uiPriority="99"/>
    <w:lsdException w:name="Subtitle" w:semiHidden="0" w:qFormat="1"/>
    <w:lsdException w:name="Salutation" w:qFormat="1"/>
    <w:lsdException w:name="Date" w:uiPriority="99"/>
    <w:lsdException w:name="Body Text First Indent" w:qFormat="1"/>
    <w:lsdException w:name="Block Text" w:qFormat="1"/>
    <w:lsdException w:name="FollowedHyperlink" w:uiPriority="99"/>
    <w:lsdException w:name="Strong" w:semiHidden="0" w:qFormat="1"/>
    <w:lsdException w:name="Emphasis" w:semiHidden="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B17A0"/>
    <w:pPr>
      <w:spacing w:after="240"/>
      <w:jc w:val="both"/>
    </w:pPr>
    <w:rPr>
      <w:rFonts w:ascii="Times New Roman" w:eastAsia="Times New Roman" w:hAnsi="Times New Roman" w:cs="Times New Roman"/>
      <w:szCs w:val="20"/>
      <w:lang w:eastAsia="en-US"/>
    </w:rPr>
  </w:style>
  <w:style w:type="paragraph" w:styleId="Heading1">
    <w:name w:val="heading 1"/>
    <w:basedOn w:val="Normal"/>
    <w:next w:val="Normal"/>
    <w:link w:val="Heading1Char"/>
    <w:uiPriority w:val="9"/>
    <w:unhideWhenUsed/>
    <w:qFormat/>
    <w:rsid w:val="007902E7"/>
    <w:pPr>
      <w:numPr>
        <w:numId w:val="44"/>
      </w:numPr>
      <w:outlineLvl w:val="0"/>
    </w:pPr>
    <w:rPr>
      <w:b/>
      <w:color w:val="000000"/>
      <w:u w:val="single"/>
    </w:rPr>
  </w:style>
  <w:style w:type="paragraph" w:styleId="Heading2">
    <w:name w:val="heading 2"/>
    <w:basedOn w:val="Normal"/>
    <w:next w:val="Normal"/>
    <w:link w:val="Heading2Char"/>
    <w:unhideWhenUsed/>
    <w:qFormat/>
    <w:rsid w:val="007902E7"/>
    <w:pPr>
      <w:numPr>
        <w:ilvl w:val="1"/>
        <w:numId w:val="44"/>
      </w:numPr>
      <w:outlineLvl w:val="1"/>
    </w:pPr>
    <w:rPr>
      <w:color w:val="000000"/>
      <w:u w:val="single"/>
    </w:rPr>
  </w:style>
  <w:style w:type="paragraph" w:styleId="Heading3">
    <w:name w:val="heading 3"/>
    <w:basedOn w:val="Normal"/>
    <w:next w:val="Normal"/>
    <w:link w:val="Heading3Char"/>
    <w:unhideWhenUsed/>
    <w:qFormat/>
    <w:rsid w:val="00DB17A0"/>
    <w:pPr>
      <w:numPr>
        <w:ilvl w:val="2"/>
        <w:numId w:val="44"/>
      </w:numPr>
      <w:jc w:val="left"/>
      <w:outlineLvl w:val="2"/>
    </w:pPr>
    <w:rPr>
      <w:color w:val="000000"/>
    </w:rPr>
  </w:style>
  <w:style w:type="paragraph" w:styleId="Heading4">
    <w:name w:val="heading 4"/>
    <w:basedOn w:val="Normal"/>
    <w:next w:val="Normal"/>
    <w:link w:val="Heading4Char"/>
    <w:unhideWhenUsed/>
    <w:qFormat/>
    <w:rsid w:val="00DB17A0"/>
    <w:pPr>
      <w:numPr>
        <w:ilvl w:val="3"/>
        <w:numId w:val="44"/>
      </w:numPr>
      <w:jc w:val="left"/>
      <w:outlineLvl w:val="3"/>
    </w:pPr>
    <w:rPr>
      <w:color w:val="000000"/>
    </w:rPr>
  </w:style>
  <w:style w:type="paragraph" w:styleId="Heading5">
    <w:name w:val="heading 5"/>
    <w:basedOn w:val="Normal"/>
    <w:next w:val="Normal"/>
    <w:link w:val="Heading5Char"/>
    <w:unhideWhenUsed/>
    <w:qFormat/>
    <w:rsid w:val="00DB17A0"/>
    <w:pPr>
      <w:numPr>
        <w:ilvl w:val="4"/>
        <w:numId w:val="44"/>
      </w:numPr>
      <w:jc w:val="left"/>
      <w:outlineLvl w:val="4"/>
    </w:pPr>
    <w:rPr>
      <w:color w:val="000000"/>
    </w:rPr>
  </w:style>
  <w:style w:type="paragraph" w:styleId="Heading6">
    <w:name w:val="heading 6"/>
    <w:basedOn w:val="Normal"/>
    <w:next w:val="Normal"/>
    <w:link w:val="Heading6Char"/>
    <w:unhideWhenUsed/>
    <w:qFormat/>
    <w:rsid w:val="00DB17A0"/>
    <w:pPr>
      <w:numPr>
        <w:ilvl w:val="5"/>
        <w:numId w:val="44"/>
      </w:numPr>
      <w:jc w:val="left"/>
      <w:outlineLvl w:val="5"/>
    </w:pPr>
    <w:rPr>
      <w:color w:val="000000"/>
    </w:rPr>
  </w:style>
  <w:style w:type="paragraph" w:styleId="Heading7">
    <w:name w:val="heading 7"/>
    <w:basedOn w:val="Normal"/>
    <w:next w:val="Normal"/>
    <w:link w:val="Heading7Char"/>
    <w:unhideWhenUsed/>
    <w:qFormat/>
    <w:rsid w:val="00DB17A0"/>
    <w:pPr>
      <w:numPr>
        <w:ilvl w:val="6"/>
        <w:numId w:val="44"/>
      </w:numPr>
      <w:jc w:val="left"/>
      <w:outlineLvl w:val="6"/>
    </w:pPr>
    <w:rPr>
      <w:color w:val="000000"/>
    </w:rPr>
  </w:style>
  <w:style w:type="paragraph" w:styleId="Heading8">
    <w:name w:val="heading 8"/>
    <w:basedOn w:val="Normal"/>
    <w:next w:val="Normal"/>
    <w:link w:val="Heading8Char"/>
    <w:unhideWhenUsed/>
    <w:qFormat/>
    <w:rsid w:val="00DB17A0"/>
    <w:pPr>
      <w:numPr>
        <w:ilvl w:val="7"/>
        <w:numId w:val="44"/>
      </w:numPr>
      <w:jc w:val="left"/>
      <w:outlineLvl w:val="7"/>
    </w:pPr>
    <w:rPr>
      <w:color w:val="000000"/>
    </w:rPr>
  </w:style>
  <w:style w:type="paragraph" w:styleId="Heading9">
    <w:name w:val="heading 9"/>
    <w:basedOn w:val="Normal"/>
    <w:next w:val="Normal"/>
    <w:link w:val="Heading9Char"/>
    <w:unhideWhenUsed/>
    <w:qFormat/>
    <w:rsid w:val="00DB17A0"/>
    <w:pPr>
      <w:numPr>
        <w:ilvl w:val="8"/>
        <w:numId w:val="44"/>
      </w:numPr>
      <w:jc w:val="left"/>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83071"/>
    <w:pPr>
      <w:tabs>
        <w:tab w:val="center" w:pos="4320"/>
        <w:tab w:val="right" w:pos="8640"/>
      </w:tabs>
    </w:pPr>
  </w:style>
  <w:style w:type="character" w:customStyle="1" w:styleId="HeaderChar">
    <w:name w:val="Header Char"/>
    <w:basedOn w:val="DefaultParagraphFont"/>
    <w:link w:val="Header"/>
    <w:rsid w:val="007014B4"/>
    <w:rPr>
      <w:rFonts w:ascii="Times New Roman" w:eastAsia="Times New Roman" w:hAnsi="Times New Roman" w:cs="Times New Roman"/>
      <w:szCs w:val="20"/>
      <w:lang w:eastAsia="en-US"/>
    </w:rPr>
  </w:style>
  <w:style w:type="paragraph" w:styleId="Footer">
    <w:name w:val="footer"/>
    <w:basedOn w:val="Normal"/>
    <w:link w:val="FooterChar"/>
    <w:unhideWhenUsed/>
    <w:qFormat/>
    <w:rsid w:val="00A83071"/>
    <w:pPr>
      <w:tabs>
        <w:tab w:val="center" w:pos="4320"/>
        <w:tab w:val="right" w:pos="8640"/>
      </w:tabs>
    </w:pPr>
  </w:style>
  <w:style w:type="character" w:customStyle="1" w:styleId="FooterChar">
    <w:name w:val="Footer Char"/>
    <w:basedOn w:val="DefaultParagraphFont"/>
    <w:link w:val="Footer"/>
    <w:rsid w:val="007014B4"/>
    <w:rPr>
      <w:rFonts w:ascii="Times New Roman" w:eastAsia="Times New Roman" w:hAnsi="Times New Roman" w:cs="Times New Roman"/>
      <w:szCs w:val="20"/>
      <w:lang w:eastAsia="en-US"/>
    </w:rPr>
  </w:style>
  <w:style w:type="numbering" w:styleId="111111">
    <w:name w:val="Outline List 2"/>
    <w:basedOn w:val="NoList"/>
    <w:semiHidden/>
    <w:rsid w:val="00A83071"/>
    <w:pPr>
      <w:numPr>
        <w:numId w:val="1"/>
      </w:numPr>
    </w:pPr>
  </w:style>
  <w:style w:type="numbering" w:styleId="1ai">
    <w:name w:val="Outline List 1"/>
    <w:basedOn w:val="NoList"/>
    <w:semiHidden/>
    <w:rsid w:val="00A83071"/>
    <w:pPr>
      <w:numPr>
        <w:numId w:val="4"/>
      </w:numPr>
    </w:pPr>
  </w:style>
  <w:style w:type="character" w:customStyle="1" w:styleId="Heading1Char">
    <w:name w:val="Heading 1 Char"/>
    <w:basedOn w:val="DefaultParagraphFont"/>
    <w:link w:val="Heading1"/>
    <w:uiPriority w:val="9"/>
    <w:rsid w:val="007902E7"/>
    <w:rPr>
      <w:rFonts w:ascii="Times New Roman" w:eastAsia="Times New Roman" w:hAnsi="Times New Roman" w:cs="Times New Roman"/>
      <w:b/>
      <w:color w:val="000000"/>
      <w:szCs w:val="20"/>
      <w:u w:val="single"/>
      <w:lang w:eastAsia="en-US"/>
    </w:rPr>
  </w:style>
  <w:style w:type="character" w:customStyle="1" w:styleId="Heading2Char">
    <w:name w:val="Heading 2 Char"/>
    <w:basedOn w:val="DefaultParagraphFont"/>
    <w:link w:val="Heading2"/>
    <w:rsid w:val="007902E7"/>
    <w:rPr>
      <w:rFonts w:ascii="Times New Roman" w:eastAsia="Times New Roman" w:hAnsi="Times New Roman" w:cs="Times New Roman"/>
      <w:color w:val="000000"/>
      <w:szCs w:val="20"/>
      <w:u w:val="single"/>
      <w:lang w:eastAsia="en-US"/>
    </w:rPr>
  </w:style>
  <w:style w:type="character" w:customStyle="1" w:styleId="Heading3Char">
    <w:name w:val="Heading 3 Char"/>
    <w:basedOn w:val="DefaultParagraphFont"/>
    <w:link w:val="Heading3"/>
    <w:rsid w:val="00DB17A0"/>
    <w:rPr>
      <w:rFonts w:ascii="Times New Roman" w:eastAsia="Times New Roman" w:hAnsi="Times New Roman" w:cs="Times New Roman"/>
      <w:color w:val="000000"/>
      <w:szCs w:val="20"/>
      <w:lang w:eastAsia="en-US"/>
    </w:rPr>
  </w:style>
  <w:style w:type="character" w:customStyle="1" w:styleId="Heading4Char">
    <w:name w:val="Heading 4 Char"/>
    <w:basedOn w:val="DefaultParagraphFont"/>
    <w:link w:val="Heading4"/>
    <w:rsid w:val="00DB17A0"/>
    <w:rPr>
      <w:rFonts w:ascii="Times New Roman" w:eastAsia="Times New Roman" w:hAnsi="Times New Roman" w:cs="Times New Roman"/>
      <w:color w:val="000000"/>
      <w:szCs w:val="20"/>
      <w:lang w:eastAsia="en-US"/>
    </w:rPr>
  </w:style>
  <w:style w:type="character" w:customStyle="1" w:styleId="Heading5Char">
    <w:name w:val="Heading 5 Char"/>
    <w:basedOn w:val="DefaultParagraphFont"/>
    <w:link w:val="Heading5"/>
    <w:rsid w:val="00DB17A0"/>
    <w:rPr>
      <w:rFonts w:ascii="Times New Roman" w:eastAsia="Times New Roman" w:hAnsi="Times New Roman" w:cs="Times New Roman"/>
      <w:color w:val="000000"/>
      <w:szCs w:val="20"/>
      <w:lang w:eastAsia="en-US"/>
    </w:rPr>
  </w:style>
  <w:style w:type="character" w:customStyle="1" w:styleId="Heading6Char">
    <w:name w:val="Heading 6 Char"/>
    <w:basedOn w:val="DefaultParagraphFont"/>
    <w:link w:val="Heading6"/>
    <w:rsid w:val="00DB17A0"/>
    <w:rPr>
      <w:rFonts w:ascii="Times New Roman" w:eastAsia="Times New Roman" w:hAnsi="Times New Roman" w:cs="Times New Roman"/>
      <w:color w:val="000000"/>
      <w:szCs w:val="20"/>
      <w:lang w:eastAsia="en-US"/>
    </w:rPr>
  </w:style>
  <w:style w:type="character" w:customStyle="1" w:styleId="Heading7Char">
    <w:name w:val="Heading 7 Char"/>
    <w:basedOn w:val="DefaultParagraphFont"/>
    <w:link w:val="Heading7"/>
    <w:rsid w:val="00DB17A0"/>
    <w:rPr>
      <w:rFonts w:ascii="Times New Roman" w:eastAsia="Times New Roman" w:hAnsi="Times New Roman" w:cs="Times New Roman"/>
      <w:color w:val="000000"/>
      <w:szCs w:val="20"/>
      <w:lang w:eastAsia="en-US"/>
    </w:rPr>
  </w:style>
  <w:style w:type="character" w:customStyle="1" w:styleId="Heading8Char">
    <w:name w:val="Heading 8 Char"/>
    <w:basedOn w:val="DefaultParagraphFont"/>
    <w:link w:val="Heading8"/>
    <w:rsid w:val="00DB17A0"/>
    <w:rPr>
      <w:rFonts w:ascii="Times New Roman" w:eastAsia="Times New Roman" w:hAnsi="Times New Roman" w:cs="Times New Roman"/>
      <w:color w:val="000000"/>
      <w:szCs w:val="20"/>
      <w:lang w:eastAsia="en-US"/>
    </w:rPr>
  </w:style>
  <w:style w:type="character" w:customStyle="1" w:styleId="Heading9Char">
    <w:name w:val="Heading 9 Char"/>
    <w:basedOn w:val="DefaultParagraphFont"/>
    <w:link w:val="Heading9"/>
    <w:rsid w:val="00DB17A0"/>
    <w:rPr>
      <w:rFonts w:ascii="Times New Roman" w:eastAsia="Times New Roman" w:hAnsi="Times New Roman" w:cs="Times New Roman"/>
      <w:color w:val="000000"/>
      <w:szCs w:val="20"/>
      <w:lang w:eastAsia="en-US"/>
    </w:rPr>
  </w:style>
  <w:style w:type="numbering" w:styleId="ArticleSection">
    <w:name w:val="Outline List 3"/>
    <w:basedOn w:val="NoList"/>
    <w:semiHidden/>
    <w:rsid w:val="00A83071"/>
    <w:pPr>
      <w:numPr>
        <w:numId w:val="6"/>
      </w:numPr>
    </w:pPr>
  </w:style>
  <w:style w:type="paragraph" w:styleId="BlockText">
    <w:name w:val="Block Text"/>
    <w:basedOn w:val="Normal"/>
    <w:unhideWhenUsed/>
    <w:qFormat/>
    <w:rsid w:val="00A83071"/>
    <w:pPr>
      <w:ind w:left="720" w:right="720"/>
    </w:pPr>
  </w:style>
  <w:style w:type="paragraph" w:styleId="BodyText">
    <w:name w:val="Body Text"/>
    <w:basedOn w:val="Normal"/>
    <w:link w:val="BodyTextChar"/>
    <w:unhideWhenUsed/>
    <w:qFormat/>
    <w:rsid w:val="007B1CD0"/>
    <w:pPr>
      <w:ind w:firstLine="720"/>
    </w:pPr>
  </w:style>
  <w:style w:type="character" w:customStyle="1" w:styleId="BodyTextChar">
    <w:name w:val="Body Text Char"/>
    <w:basedOn w:val="DefaultParagraphFont"/>
    <w:link w:val="BodyText"/>
    <w:rsid w:val="007B1CD0"/>
    <w:rPr>
      <w:rFonts w:ascii="Times New Roman" w:eastAsia="Times New Roman" w:hAnsi="Times New Roman" w:cs="Times New Roman"/>
      <w:szCs w:val="20"/>
      <w:lang w:eastAsia="en-US"/>
    </w:rPr>
  </w:style>
  <w:style w:type="paragraph" w:styleId="BodyText2">
    <w:name w:val="Body Text 2"/>
    <w:basedOn w:val="Normal"/>
    <w:link w:val="BodyText2Char"/>
    <w:unhideWhenUsed/>
    <w:rsid w:val="00A83071"/>
    <w:pPr>
      <w:spacing w:after="120" w:line="480" w:lineRule="auto"/>
    </w:pPr>
  </w:style>
  <w:style w:type="character" w:customStyle="1" w:styleId="BodyText2Char">
    <w:name w:val="Body Text 2 Char"/>
    <w:basedOn w:val="DefaultParagraphFont"/>
    <w:link w:val="BodyText2"/>
    <w:rsid w:val="008A3F7F"/>
    <w:rPr>
      <w:rFonts w:ascii="Times New Roman" w:eastAsia="Times New Roman" w:hAnsi="Times New Roman" w:cs="Times New Roman"/>
      <w:szCs w:val="20"/>
      <w:lang w:eastAsia="en-US"/>
    </w:rPr>
  </w:style>
  <w:style w:type="paragraph" w:styleId="BodyText3">
    <w:name w:val="Body Text 3"/>
    <w:basedOn w:val="Normal"/>
    <w:link w:val="BodyText3Char"/>
    <w:unhideWhenUsed/>
    <w:rsid w:val="00A83071"/>
    <w:pPr>
      <w:spacing w:after="120"/>
    </w:pPr>
    <w:rPr>
      <w:sz w:val="16"/>
      <w:szCs w:val="16"/>
    </w:rPr>
  </w:style>
  <w:style w:type="character" w:customStyle="1" w:styleId="BodyText3Char">
    <w:name w:val="Body Text 3 Char"/>
    <w:basedOn w:val="DefaultParagraphFont"/>
    <w:link w:val="BodyText3"/>
    <w:rsid w:val="008A3F7F"/>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nhideWhenUsed/>
    <w:qFormat/>
    <w:rsid w:val="00A83071"/>
    <w:pPr>
      <w:spacing w:after="120"/>
      <w:ind w:firstLine="210"/>
    </w:pPr>
  </w:style>
  <w:style w:type="character" w:customStyle="1" w:styleId="BodyTextFirstIndentChar">
    <w:name w:val="Body Text First Indent Char"/>
    <w:basedOn w:val="BodyTextChar"/>
    <w:link w:val="BodyTextFirstIndent"/>
    <w:rsid w:val="00A83071"/>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qFormat/>
    <w:rsid w:val="00A83071"/>
    <w:pPr>
      <w:spacing w:after="120"/>
      <w:ind w:left="360"/>
    </w:pPr>
  </w:style>
  <w:style w:type="character" w:customStyle="1" w:styleId="BodyTextIndentChar">
    <w:name w:val="Body Text Indent Char"/>
    <w:basedOn w:val="DefaultParagraphFont"/>
    <w:link w:val="BodyTextIndent"/>
    <w:rsid w:val="00A83071"/>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unhideWhenUsed/>
    <w:rsid w:val="00A83071"/>
    <w:pPr>
      <w:ind w:firstLine="210"/>
    </w:pPr>
  </w:style>
  <w:style w:type="character" w:customStyle="1" w:styleId="BodyTextFirstIndent2Char">
    <w:name w:val="Body Text First Indent 2 Char"/>
    <w:basedOn w:val="BodyTextIndentChar"/>
    <w:link w:val="BodyTextFirstIndent2"/>
    <w:rsid w:val="008A3F7F"/>
    <w:rPr>
      <w:rFonts w:ascii="Times New Roman" w:eastAsia="Times New Roman" w:hAnsi="Times New Roman" w:cs="Times New Roman"/>
      <w:szCs w:val="20"/>
      <w:lang w:eastAsia="en-US"/>
    </w:rPr>
  </w:style>
  <w:style w:type="paragraph" w:styleId="BodyTextIndent2">
    <w:name w:val="Body Text Indent 2"/>
    <w:basedOn w:val="Normal"/>
    <w:link w:val="BodyTextIndent2Char"/>
    <w:unhideWhenUsed/>
    <w:rsid w:val="00A83071"/>
    <w:pPr>
      <w:spacing w:after="120" w:line="480" w:lineRule="auto"/>
      <w:ind w:left="360"/>
    </w:pPr>
  </w:style>
  <w:style w:type="character" w:customStyle="1" w:styleId="BodyTextIndent2Char">
    <w:name w:val="Body Text Indent 2 Char"/>
    <w:basedOn w:val="DefaultParagraphFont"/>
    <w:link w:val="BodyTextIndent2"/>
    <w:rsid w:val="008A3F7F"/>
    <w:rPr>
      <w:rFonts w:ascii="Times New Roman" w:eastAsia="Times New Roman" w:hAnsi="Times New Roman" w:cs="Times New Roman"/>
      <w:szCs w:val="20"/>
      <w:lang w:eastAsia="en-US"/>
    </w:rPr>
  </w:style>
  <w:style w:type="paragraph" w:styleId="BodyTextIndent3">
    <w:name w:val="Body Text Indent 3"/>
    <w:basedOn w:val="Normal"/>
    <w:link w:val="BodyTextIndent3Char"/>
    <w:unhideWhenUsed/>
    <w:rsid w:val="00A83071"/>
    <w:pPr>
      <w:spacing w:after="120"/>
      <w:ind w:left="360"/>
    </w:pPr>
    <w:rPr>
      <w:sz w:val="16"/>
      <w:szCs w:val="16"/>
    </w:rPr>
  </w:style>
  <w:style w:type="character" w:customStyle="1" w:styleId="BodyTextIndent3Char">
    <w:name w:val="Body Text Indent 3 Char"/>
    <w:basedOn w:val="DefaultParagraphFont"/>
    <w:link w:val="BodyTextIndent3"/>
    <w:rsid w:val="008A3F7F"/>
    <w:rPr>
      <w:rFonts w:ascii="Times New Roman" w:eastAsia="Times New Roman" w:hAnsi="Times New Roman" w:cs="Times New Roman"/>
      <w:sz w:val="16"/>
      <w:szCs w:val="16"/>
      <w:lang w:eastAsia="en-US"/>
    </w:rPr>
  </w:style>
  <w:style w:type="paragraph" w:customStyle="1" w:styleId="BodyTextLeft">
    <w:name w:val="Body Text Left"/>
    <w:basedOn w:val="Normal"/>
    <w:unhideWhenUsed/>
    <w:rsid w:val="00DB17A0"/>
  </w:style>
  <w:style w:type="paragraph" w:customStyle="1" w:styleId="DocId">
    <w:name w:val="Doc Id"/>
    <w:basedOn w:val="Footer"/>
    <w:semiHidden/>
    <w:qFormat/>
    <w:rsid w:val="00A83071"/>
    <w:rPr>
      <w:sz w:val="16"/>
    </w:rPr>
  </w:style>
  <w:style w:type="character" w:styleId="FootnoteReference">
    <w:name w:val="footnote reference"/>
    <w:basedOn w:val="DefaultParagraphFont"/>
    <w:uiPriority w:val="99"/>
    <w:unhideWhenUsed/>
    <w:rsid w:val="00A83071"/>
    <w:rPr>
      <w:vertAlign w:val="superscript"/>
    </w:rPr>
  </w:style>
  <w:style w:type="paragraph" w:styleId="FootnoteText">
    <w:name w:val="footnote text"/>
    <w:basedOn w:val="Normal"/>
    <w:link w:val="FootnoteTextChar"/>
    <w:unhideWhenUsed/>
    <w:qFormat/>
    <w:rsid w:val="00A83071"/>
    <w:pPr>
      <w:spacing w:before="60"/>
      <w:ind w:left="216" w:hanging="216"/>
    </w:pPr>
    <w:rPr>
      <w:sz w:val="20"/>
    </w:rPr>
  </w:style>
  <w:style w:type="character" w:customStyle="1" w:styleId="FootnoteTextChar">
    <w:name w:val="Footnote Text Char"/>
    <w:basedOn w:val="DefaultParagraphFont"/>
    <w:link w:val="FootnoteText"/>
    <w:semiHidden/>
    <w:rsid w:val="00A83071"/>
    <w:rPr>
      <w:rFonts w:ascii="Times New Roman" w:eastAsia="Times New Roman" w:hAnsi="Times New Roman" w:cs="Times New Roman"/>
      <w:sz w:val="20"/>
      <w:szCs w:val="20"/>
      <w:lang w:eastAsia="en-US"/>
    </w:rPr>
  </w:style>
  <w:style w:type="paragraph" w:customStyle="1" w:styleId="HeadingBody1">
    <w:name w:val="HeadingBody 1"/>
    <w:basedOn w:val="Normal"/>
    <w:unhideWhenUsed/>
    <w:qFormat/>
    <w:rsid w:val="007902E7"/>
  </w:style>
  <w:style w:type="paragraph" w:customStyle="1" w:styleId="HeadingBody2">
    <w:name w:val="HeadingBody 2"/>
    <w:basedOn w:val="Normal"/>
    <w:unhideWhenUsed/>
    <w:qFormat/>
    <w:rsid w:val="007902E7"/>
    <w:pPr>
      <w:ind w:firstLine="720"/>
    </w:pPr>
  </w:style>
  <w:style w:type="paragraph" w:customStyle="1" w:styleId="HeadingBody3">
    <w:name w:val="HeadingBody 3"/>
    <w:basedOn w:val="Normal"/>
    <w:unhideWhenUsed/>
    <w:qFormat/>
    <w:rsid w:val="00DB17A0"/>
    <w:pPr>
      <w:ind w:firstLine="1440"/>
      <w:jc w:val="left"/>
    </w:pPr>
  </w:style>
  <w:style w:type="paragraph" w:customStyle="1" w:styleId="HeadingBody4">
    <w:name w:val="HeadingBody 4"/>
    <w:basedOn w:val="Normal"/>
    <w:unhideWhenUsed/>
    <w:qFormat/>
    <w:rsid w:val="00DB17A0"/>
    <w:pPr>
      <w:ind w:firstLine="2160"/>
      <w:jc w:val="left"/>
    </w:pPr>
  </w:style>
  <w:style w:type="paragraph" w:customStyle="1" w:styleId="HeadingBody5">
    <w:name w:val="HeadingBody 5"/>
    <w:basedOn w:val="Normal"/>
    <w:unhideWhenUsed/>
    <w:qFormat/>
    <w:rsid w:val="00DB17A0"/>
    <w:pPr>
      <w:ind w:firstLine="2880"/>
      <w:jc w:val="left"/>
    </w:pPr>
  </w:style>
  <w:style w:type="character" w:styleId="HTMLAcronym">
    <w:name w:val="HTML Acronym"/>
    <w:basedOn w:val="DefaultParagraphFont"/>
    <w:semiHidden/>
    <w:rsid w:val="00A83071"/>
  </w:style>
  <w:style w:type="paragraph" w:styleId="HTMLAddress">
    <w:name w:val="HTML Address"/>
    <w:basedOn w:val="Normal"/>
    <w:link w:val="HTMLAddressChar"/>
    <w:semiHidden/>
    <w:rsid w:val="00A83071"/>
    <w:rPr>
      <w:i/>
      <w:iCs/>
    </w:rPr>
  </w:style>
  <w:style w:type="character" w:customStyle="1" w:styleId="HTMLAddressChar">
    <w:name w:val="HTML Address Char"/>
    <w:basedOn w:val="DefaultParagraphFont"/>
    <w:link w:val="HTMLAddress"/>
    <w:semiHidden/>
    <w:rsid w:val="00A83071"/>
    <w:rPr>
      <w:rFonts w:ascii="Times New Roman" w:eastAsia="Times New Roman" w:hAnsi="Times New Roman" w:cs="Times New Roman"/>
      <w:i/>
      <w:iCs/>
      <w:szCs w:val="20"/>
      <w:lang w:eastAsia="en-US"/>
    </w:rPr>
  </w:style>
  <w:style w:type="character" w:styleId="HTMLCite">
    <w:name w:val="HTML Cite"/>
    <w:basedOn w:val="DefaultParagraphFont"/>
    <w:semiHidden/>
    <w:rsid w:val="00A83071"/>
    <w:rPr>
      <w:i/>
      <w:iCs/>
    </w:rPr>
  </w:style>
  <w:style w:type="character" w:styleId="HTMLCode">
    <w:name w:val="HTML Code"/>
    <w:basedOn w:val="DefaultParagraphFont"/>
    <w:semiHidden/>
    <w:rsid w:val="00A83071"/>
    <w:rPr>
      <w:rFonts w:ascii="Courier New" w:hAnsi="Courier New" w:cs="Courier New"/>
      <w:sz w:val="20"/>
      <w:szCs w:val="20"/>
    </w:rPr>
  </w:style>
  <w:style w:type="character" w:styleId="HTMLDefinition">
    <w:name w:val="HTML Definition"/>
    <w:basedOn w:val="DefaultParagraphFont"/>
    <w:semiHidden/>
    <w:rsid w:val="00A83071"/>
    <w:rPr>
      <w:i/>
      <w:iCs/>
    </w:rPr>
  </w:style>
  <w:style w:type="character" w:styleId="HTMLKeyboard">
    <w:name w:val="HTML Keyboard"/>
    <w:basedOn w:val="DefaultParagraphFont"/>
    <w:semiHidden/>
    <w:rsid w:val="00A83071"/>
    <w:rPr>
      <w:rFonts w:ascii="Courier New" w:hAnsi="Courier New" w:cs="Courier New"/>
      <w:sz w:val="20"/>
      <w:szCs w:val="20"/>
    </w:rPr>
  </w:style>
  <w:style w:type="paragraph" w:styleId="HTMLPreformatted">
    <w:name w:val="HTML Preformatted"/>
    <w:basedOn w:val="Normal"/>
    <w:link w:val="HTMLPreformattedChar"/>
    <w:semiHidden/>
    <w:rsid w:val="00A83071"/>
    <w:rPr>
      <w:rFonts w:ascii="Courier New" w:hAnsi="Courier New" w:cs="Courier New"/>
      <w:sz w:val="20"/>
    </w:rPr>
  </w:style>
  <w:style w:type="character" w:customStyle="1" w:styleId="HTMLPreformattedChar">
    <w:name w:val="HTML Preformatted Char"/>
    <w:basedOn w:val="DefaultParagraphFont"/>
    <w:link w:val="HTMLPreformatted"/>
    <w:semiHidden/>
    <w:rsid w:val="00A83071"/>
    <w:rPr>
      <w:rFonts w:ascii="Courier New" w:eastAsia="Times New Roman" w:hAnsi="Courier New" w:cs="Courier New"/>
      <w:sz w:val="20"/>
      <w:szCs w:val="20"/>
      <w:lang w:eastAsia="en-US"/>
    </w:rPr>
  </w:style>
  <w:style w:type="character" w:styleId="HTMLSample">
    <w:name w:val="HTML Sample"/>
    <w:basedOn w:val="DefaultParagraphFont"/>
    <w:semiHidden/>
    <w:rsid w:val="00A83071"/>
    <w:rPr>
      <w:rFonts w:ascii="Courier New" w:hAnsi="Courier New" w:cs="Courier New"/>
    </w:rPr>
  </w:style>
  <w:style w:type="character" w:styleId="HTMLTypewriter">
    <w:name w:val="HTML Typewriter"/>
    <w:basedOn w:val="DefaultParagraphFont"/>
    <w:semiHidden/>
    <w:rsid w:val="00A83071"/>
    <w:rPr>
      <w:rFonts w:ascii="Courier New" w:hAnsi="Courier New" w:cs="Courier New"/>
      <w:sz w:val="20"/>
      <w:szCs w:val="20"/>
    </w:rPr>
  </w:style>
  <w:style w:type="character" w:styleId="HTMLVariable">
    <w:name w:val="HTML Variable"/>
    <w:basedOn w:val="DefaultParagraphFont"/>
    <w:semiHidden/>
    <w:rsid w:val="00A83071"/>
    <w:rPr>
      <w:i/>
      <w:iCs/>
    </w:rPr>
  </w:style>
  <w:style w:type="character" w:styleId="Hyperlink">
    <w:name w:val="Hyperlink"/>
    <w:basedOn w:val="DefaultParagraphFont"/>
    <w:rsid w:val="00A83071"/>
    <w:rPr>
      <w:color w:val="0000FF"/>
      <w:u w:val="single"/>
    </w:rPr>
  </w:style>
  <w:style w:type="character" w:styleId="LineNumber">
    <w:name w:val="line number"/>
    <w:basedOn w:val="DefaultParagraphFont"/>
    <w:semiHidden/>
    <w:rsid w:val="00A83071"/>
  </w:style>
  <w:style w:type="paragraph" w:styleId="List">
    <w:name w:val="List"/>
    <w:basedOn w:val="Normal"/>
    <w:semiHidden/>
    <w:rsid w:val="00A83071"/>
    <w:pPr>
      <w:ind w:left="360" w:hanging="360"/>
    </w:pPr>
  </w:style>
  <w:style w:type="paragraph" w:styleId="List2">
    <w:name w:val="List 2"/>
    <w:basedOn w:val="Normal"/>
    <w:semiHidden/>
    <w:rsid w:val="00A83071"/>
    <w:pPr>
      <w:ind w:left="720" w:hanging="360"/>
    </w:pPr>
  </w:style>
  <w:style w:type="paragraph" w:styleId="List3">
    <w:name w:val="List 3"/>
    <w:basedOn w:val="Normal"/>
    <w:semiHidden/>
    <w:rsid w:val="00A83071"/>
    <w:pPr>
      <w:ind w:left="1080" w:hanging="360"/>
    </w:pPr>
  </w:style>
  <w:style w:type="paragraph" w:styleId="List4">
    <w:name w:val="List 4"/>
    <w:basedOn w:val="Normal"/>
    <w:semiHidden/>
    <w:rsid w:val="00A83071"/>
    <w:pPr>
      <w:ind w:left="1440" w:hanging="360"/>
    </w:pPr>
  </w:style>
  <w:style w:type="paragraph" w:styleId="List5">
    <w:name w:val="List 5"/>
    <w:basedOn w:val="Normal"/>
    <w:semiHidden/>
    <w:rsid w:val="00A83071"/>
    <w:pPr>
      <w:ind w:left="1800" w:hanging="360"/>
    </w:pPr>
  </w:style>
  <w:style w:type="paragraph" w:styleId="ListBullet2">
    <w:name w:val="List Bullet 2"/>
    <w:basedOn w:val="Normal"/>
    <w:autoRedefine/>
    <w:semiHidden/>
    <w:rsid w:val="00A83071"/>
    <w:pPr>
      <w:numPr>
        <w:numId w:val="17"/>
      </w:numPr>
    </w:pPr>
  </w:style>
  <w:style w:type="paragraph" w:styleId="ListBullet3">
    <w:name w:val="List Bullet 3"/>
    <w:basedOn w:val="Normal"/>
    <w:autoRedefine/>
    <w:semiHidden/>
    <w:rsid w:val="00A83071"/>
    <w:pPr>
      <w:numPr>
        <w:numId w:val="19"/>
      </w:numPr>
    </w:pPr>
  </w:style>
  <w:style w:type="paragraph" w:styleId="ListBullet4">
    <w:name w:val="List Bullet 4"/>
    <w:basedOn w:val="Normal"/>
    <w:autoRedefine/>
    <w:semiHidden/>
    <w:rsid w:val="00A83071"/>
    <w:pPr>
      <w:numPr>
        <w:numId w:val="21"/>
      </w:numPr>
    </w:pPr>
  </w:style>
  <w:style w:type="paragraph" w:styleId="ListBullet5">
    <w:name w:val="List Bullet 5"/>
    <w:basedOn w:val="Normal"/>
    <w:autoRedefine/>
    <w:semiHidden/>
    <w:rsid w:val="00A83071"/>
    <w:pPr>
      <w:numPr>
        <w:numId w:val="23"/>
      </w:numPr>
    </w:pPr>
  </w:style>
  <w:style w:type="paragraph" w:styleId="ListContinue2">
    <w:name w:val="List Continue 2"/>
    <w:basedOn w:val="Normal"/>
    <w:semiHidden/>
    <w:rsid w:val="00A83071"/>
    <w:pPr>
      <w:spacing w:after="120"/>
      <w:ind w:left="720"/>
    </w:pPr>
  </w:style>
  <w:style w:type="paragraph" w:styleId="ListContinue3">
    <w:name w:val="List Continue 3"/>
    <w:basedOn w:val="Normal"/>
    <w:semiHidden/>
    <w:rsid w:val="00A83071"/>
    <w:pPr>
      <w:spacing w:after="120"/>
      <w:ind w:left="1080"/>
    </w:pPr>
  </w:style>
  <w:style w:type="paragraph" w:styleId="ListContinue4">
    <w:name w:val="List Continue 4"/>
    <w:basedOn w:val="Normal"/>
    <w:semiHidden/>
    <w:rsid w:val="00A83071"/>
    <w:pPr>
      <w:spacing w:after="120"/>
      <w:ind w:left="1440"/>
    </w:pPr>
  </w:style>
  <w:style w:type="paragraph" w:styleId="ListContinue5">
    <w:name w:val="List Continue 5"/>
    <w:basedOn w:val="Normal"/>
    <w:semiHidden/>
    <w:rsid w:val="00A83071"/>
    <w:pPr>
      <w:spacing w:after="120"/>
      <w:ind w:left="1800"/>
    </w:pPr>
  </w:style>
  <w:style w:type="paragraph" w:styleId="ListNumber">
    <w:name w:val="List Number"/>
    <w:basedOn w:val="Normal"/>
    <w:semiHidden/>
    <w:rsid w:val="00A83071"/>
    <w:pPr>
      <w:numPr>
        <w:numId w:val="25"/>
      </w:numPr>
    </w:pPr>
  </w:style>
  <w:style w:type="paragraph" w:styleId="ListNumber2">
    <w:name w:val="List Number 2"/>
    <w:basedOn w:val="Normal"/>
    <w:semiHidden/>
    <w:rsid w:val="00A83071"/>
    <w:pPr>
      <w:numPr>
        <w:numId w:val="27"/>
      </w:numPr>
    </w:pPr>
  </w:style>
  <w:style w:type="paragraph" w:styleId="ListNumber3">
    <w:name w:val="List Number 3"/>
    <w:basedOn w:val="Normal"/>
    <w:semiHidden/>
    <w:rsid w:val="00A83071"/>
    <w:pPr>
      <w:numPr>
        <w:numId w:val="29"/>
      </w:numPr>
    </w:pPr>
  </w:style>
  <w:style w:type="paragraph" w:styleId="ListNumber4">
    <w:name w:val="List Number 4"/>
    <w:basedOn w:val="Normal"/>
    <w:semiHidden/>
    <w:rsid w:val="00A83071"/>
    <w:pPr>
      <w:numPr>
        <w:numId w:val="31"/>
      </w:numPr>
    </w:pPr>
  </w:style>
  <w:style w:type="paragraph" w:styleId="ListNumber5">
    <w:name w:val="List Number 5"/>
    <w:basedOn w:val="Normal"/>
    <w:semiHidden/>
    <w:rsid w:val="00A83071"/>
    <w:pPr>
      <w:numPr>
        <w:numId w:val="33"/>
      </w:numPr>
    </w:pPr>
  </w:style>
  <w:style w:type="paragraph" w:styleId="NormalIndent">
    <w:name w:val="Normal Indent"/>
    <w:basedOn w:val="Normal"/>
    <w:unhideWhenUsed/>
    <w:qFormat/>
    <w:rsid w:val="00A83071"/>
    <w:pPr>
      <w:ind w:left="720"/>
    </w:pPr>
  </w:style>
  <w:style w:type="paragraph" w:styleId="NoteHeading">
    <w:name w:val="Note Heading"/>
    <w:basedOn w:val="Normal"/>
    <w:next w:val="Normal"/>
    <w:link w:val="NoteHeadingChar"/>
    <w:semiHidden/>
    <w:rsid w:val="00A83071"/>
  </w:style>
  <w:style w:type="character" w:customStyle="1" w:styleId="NoteHeadingChar">
    <w:name w:val="Note Heading Char"/>
    <w:basedOn w:val="DefaultParagraphFont"/>
    <w:link w:val="NoteHeading"/>
    <w:semiHidden/>
    <w:rsid w:val="00A83071"/>
    <w:rPr>
      <w:rFonts w:ascii="Times New Roman" w:eastAsia="Times New Roman" w:hAnsi="Times New Roman" w:cs="Times New Roman"/>
      <w:szCs w:val="20"/>
      <w:lang w:eastAsia="en-US"/>
    </w:rPr>
  </w:style>
  <w:style w:type="character" w:styleId="PageNumber">
    <w:name w:val="page number"/>
    <w:basedOn w:val="DefaultParagraphFont"/>
    <w:semiHidden/>
    <w:rsid w:val="00A83071"/>
    <w:rPr>
      <w:sz w:val="20"/>
    </w:rPr>
  </w:style>
  <w:style w:type="paragraph" w:styleId="Signature">
    <w:name w:val="Signature"/>
    <w:basedOn w:val="Normal"/>
    <w:link w:val="SignatureChar"/>
    <w:unhideWhenUsed/>
    <w:qFormat/>
    <w:rsid w:val="00A83071"/>
  </w:style>
  <w:style w:type="character" w:customStyle="1" w:styleId="SignatureChar">
    <w:name w:val="Signature Char"/>
    <w:basedOn w:val="DefaultParagraphFont"/>
    <w:link w:val="Signature"/>
    <w:rsid w:val="00A83071"/>
    <w:rPr>
      <w:rFonts w:ascii="Times New Roman" w:eastAsia="Times New Roman" w:hAnsi="Times New Roman" w:cs="Times New Roman"/>
      <w:szCs w:val="20"/>
      <w:lang w:eastAsia="en-US"/>
    </w:rPr>
  </w:style>
  <w:style w:type="paragraph" w:styleId="Subtitle">
    <w:name w:val="Subtitle"/>
    <w:basedOn w:val="Normal"/>
    <w:link w:val="SubtitleChar"/>
    <w:unhideWhenUsed/>
    <w:qFormat/>
    <w:rsid w:val="00A83071"/>
    <w:pPr>
      <w:jc w:val="center"/>
      <w:outlineLvl w:val="1"/>
    </w:pPr>
    <w:rPr>
      <w:kern w:val="28"/>
      <w:u w:val="single"/>
    </w:rPr>
  </w:style>
  <w:style w:type="character" w:customStyle="1" w:styleId="SubtitleChar">
    <w:name w:val="Subtitle Char"/>
    <w:basedOn w:val="DefaultParagraphFont"/>
    <w:link w:val="Subtitle"/>
    <w:rsid w:val="00A83071"/>
    <w:rPr>
      <w:rFonts w:ascii="Times New Roman" w:eastAsia="Times New Roman" w:hAnsi="Times New Roman" w:cs="Times New Roman"/>
      <w:kern w:val="28"/>
      <w:szCs w:val="20"/>
      <w:u w:val="single"/>
      <w:lang w:eastAsia="en-US"/>
    </w:rPr>
  </w:style>
  <w:style w:type="table" w:styleId="TableGrid">
    <w:name w:val="Table Grid"/>
    <w:basedOn w:val="TableNormal"/>
    <w:rsid w:val="008A3F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nhideWhenUsed/>
    <w:qFormat/>
    <w:rsid w:val="00DB17A0"/>
    <w:pPr>
      <w:jc w:val="center"/>
    </w:pPr>
    <w:rPr>
      <w:b/>
    </w:rPr>
  </w:style>
  <w:style w:type="character" w:customStyle="1" w:styleId="TitleChar">
    <w:name w:val="Title Char"/>
    <w:basedOn w:val="DefaultParagraphFont"/>
    <w:link w:val="Title"/>
    <w:rsid w:val="00DB17A0"/>
    <w:rPr>
      <w:rFonts w:ascii="Times New Roman" w:eastAsia="Times New Roman" w:hAnsi="Times New Roman" w:cs="Times New Roman"/>
      <w:b/>
      <w:szCs w:val="20"/>
      <w:lang w:eastAsia="en-US"/>
    </w:rPr>
  </w:style>
  <w:style w:type="paragraph" w:styleId="TOAHeading">
    <w:name w:val="toa heading"/>
    <w:basedOn w:val="Normal"/>
    <w:next w:val="Normal"/>
    <w:semiHidden/>
    <w:rsid w:val="00A83071"/>
    <w:pPr>
      <w:spacing w:before="120"/>
    </w:pPr>
    <w:rPr>
      <w:rFonts w:ascii="Arial" w:hAnsi="Arial" w:cs="Arial"/>
      <w:b/>
      <w:bCs/>
      <w:szCs w:val="24"/>
    </w:rPr>
  </w:style>
  <w:style w:type="paragraph" w:styleId="TOC1">
    <w:name w:val="toc 1"/>
    <w:basedOn w:val="Normal"/>
    <w:next w:val="Normal"/>
    <w:unhideWhenUsed/>
    <w:qFormat/>
    <w:rsid w:val="00A83071"/>
    <w:pPr>
      <w:tabs>
        <w:tab w:val="right" w:leader="dot" w:pos="9350"/>
      </w:tabs>
      <w:spacing w:after="120"/>
      <w:ind w:left="360" w:hanging="360"/>
    </w:pPr>
    <w:rPr>
      <w:noProof/>
    </w:rPr>
  </w:style>
  <w:style w:type="paragraph" w:styleId="TOC2">
    <w:name w:val="toc 2"/>
    <w:basedOn w:val="Normal"/>
    <w:next w:val="Normal"/>
    <w:unhideWhenUsed/>
    <w:qFormat/>
    <w:rsid w:val="00A83071"/>
    <w:pPr>
      <w:tabs>
        <w:tab w:val="right" w:leader="dot" w:pos="9350"/>
      </w:tabs>
      <w:spacing w:after="120"/>
      <w:ind w:left="720" w:hanging="360"/>
    </w:pPr>
    <w:rPr>
      <w:noProof/>
    </w:rPr>
  </w:style>
  <w:style w:type="paragraph" w:styleId="TOC3">
    <w:name w:val="toc 3"/>
    <w:basedOn w:val="Normal"/>
    <w:next w:val="Normal"/>
    <w:unhideWhenUsed/>
    <w:qFormat/>
    <w:rsid w:val="00A83071"/>
    <w:pPr>
      <w:tabs>
        <w:tab w:val="right" w:leader="dot" w:pos="9350"/>
      </w:tabs>
      <w:ind w:left="1080" w:hanging="360"/>
    </w:pPr>
    <w:rPr>
      <w:noProof/>
    </w:rPr>
  </w:style>
  <w:style w:type="paragraph" w:styleId="TOC4">
    <w:name w:val="toc 4"/>
    <w:basedOn w:val="Normal"/>
    <w:next w:val="Normal"/>
    <w:unhideWhenUsed/>
    <w:qFormat/>
    <w:rsid w:val="00A83071"/>
    <w:pPr>
      <w:tabs>
        <w:tab w:val="right" w:leader="dot" w:pos="9350"/>
      </w:tabs>
      <w:ind w:left="1440" w:hanging="360"/>
    </w:pPr>
    <w:rPr>
      <w:noProof/>
    </w:rPr>
  </w:style>
  <w:style w:type="paragraph" w:styleId="TOC5">
    <w:name w:val="toc 5"/>
    <w:basedOn w:val="Normal"/>
    <w:next w:val="Normal"/>
    <w:unhideWhenUsed/>
    <w:qFormat/>
    <w:rsid w:val="00A83071"/>
    <w:pPr>
      <w:tabs>
        <w:tab w:val="right" w:leader="dot" w:pos="9350"/>
      </w:tabs>
      <w:ind w:left="1800" w:hanging="360"/>
    </w:pPr>
    <w:rPr>
      <w:noProof/>
    </w:rPr>
  </w:style>
  <w:style w:type="paragraph" w:styleId="TOC6">
    <w:name w:val="toc 6"/>
    <w:basedOn w:val="Normal"/>
    <w:next w:val="Normal"/>
    <w:unhideWhenUsed/>
    <w:qFormat/>
    <w:rsid w:val="00A83071"/>
    <w:pPr>
      <w:tabs>
        <w:tab w:val="right" w:leader="dot" w:pos="9350"/>
      </w:tabs>
      <w:ind w:left="2160" w:hanging="360"/>
    </w:pPr>
    <w:rPr>
      <w:noProof/>
    </w:rPr>
  </w:style>
  <w:style w:type="paragraph" w:styleId="TOC7">
    <w:name w:val="toc 7"/>
    <w:basedOn w:val="Normal"/>
    <w:next w:val="Normal"/>
    <w:unhideWhenUsed/>
    <w:qFormat/>
    <w:rsid w:val="00A83071"/>
    <w:pPr>
      <w:tabs>
        <w:tab w:val="right" w:leader="dot" w:pos="9350"/>
      </w:tabs>
      <w:ind w:left="2520" w:hanging="360"/>
    </w:pPr>
    <w:rPr>
      <w:noProof/>
    </w:rPr>
  </w:style>
  <w:style w:type="paragraph" w:styleId="TOC8">
    <w:name w:val="toc 8"/>
    <w:basedOn w:val="Normal"/>
    <w:next w:val="Normal"/>
    <w:unhideWhenUsed/>
    <w:qFormat/>
    <w:rsid w:val="00A83071"/>
    <w:pPr>
      <w:tabs>
        <w:tab w:val="right" w:leader="dot" w:pos="9350"/>
      </w:tabs>
      <w:ind w:left="2880" w:hanging="360"/>
    </w:pPr>
    <w:rPr>
      <w:noProof/>
    </w:rPr>
  </w:style>
  <w:style w:type="paragraph" w:styleId="TOC9">
    <w:name w:val="toc 9"/>
    <w:basedOn w:val="Normal"/>
    <w:next w:val="Normal"/>
    <w:unhideWhenUsed/>
    <w:qFormat/>
    <w:rsid w:val="00A83071"/>
    <w:pPr>
      <w:tabs>
        <w:tab w:val="right" w:leader="dot" w:pos="9350"/>
      </w:tabs>
      <w:ind w:left="3240" w:hanging="360"/>
    </w:pPr>
    <w:rPr>
      <w:noProof/>
    </w:rPr>
  </w:style>
  <w:style w:type="paragraph" w:styleId="EndnoteText">
    <w:name w:val="endnote text"/>
    <w:basedOn w:val="Normal"/>
    <w:link w:val="EndnoteTextChar"/>
    <w:uiPriority w:val="99"/>
    <w:semiHidden/>
    <w:unhideWhenUsed/>
    <w:rsid w:val="001747BA"/>
    <w:rPr>
      <w:sz w:val="20"/>
    </w:rPr>
  </w:style>
  <w:style w:type="character" w:customStyle="1" w:styleId="EndnoteTextChar">
    <w:name w:val="Endnote Text Char"/>
    <w:basedOn w:val="DefaultParagraphFont"/>
    <w:link w:val="EndnoteText"/>
    <w:uiPriority w:val="99"/>
    <w:semiHidden/>
    <w:rsid w:val="001747BA"/>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747BA"/>
    <w:rPr>
      <w:vertAlign w:val="superscript"/>
    </w:rPr>
  </w:style>
  <w:style w:type="paragraph" w:styleId="BalloonText">
    <w:name w:val="Balloon Text"/>
    <w:basedOn w:val="Normal"/>
    <w:link w:val="BalloonTextChar"/>
    <w:uiPriority w:val="99"/>
    <w:semiHidden/>
    <w:unhideWhenUsed/>
    <w:rsid w:val="000D1677"/>
    <w:rPr>
      <w:rFonts w:ascii="Tahoma" w:hAnsi="Tahoma" w:cs="Tahoma"/>
      <w:sz w:val="16"/>
      <w:szCs w:val="16"/>
    </w:rPr>
  </w:style>
  <w:style w:type="character" w:customStyle="1" w:styleId="BalloonTextChar">
    <w:name w:val="Balloon Text Char"/>
    <w:basedOn w:val="DefaultParagraphFont"/>
    <w:link w:val="BalloonText"/>
    <w:uiPriority w:val="99"/>
    <w:semiHidden/>
    <w:rsid w:val="000D1677"/>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6022CC"/>
  </w:style>
  <w:style w:type="character" w:styleId="BookTitle">
    <w:name w:val="Book Title"/>
    <w:basedOn w:val="DefaultParagraphFont"/>
    <w:uiPriority w:val="33"/>
    <w:semiHidden/>
    <w:rsid w:val="006022CC"/>
    <w:rPr>
      <w:b/>
      <w:bCs/>
      <w:smallCaps/>
      <w:spacing w:val="5"/>
    </w:rPr>
  </w:style>
  <w:style w:type="paragraph" w:styleId="Caption">
    <w:name w:val="caption"/>
    <w:basedOn w:val="Normal"/>
    <w:next w:val="Normal"/>
    <w:uiPriority w:val="35"/>
    <w:semiHidden/>
    <w:unhideWhenUsed/>
    <w:rsid w:val="006022CC"/>
    <w:pPr>
      <w:spacing w:after="200"/>
    </w:pPr>
    <w:rPr>
      <w:b/>
      <w:bCs/>
      <w:color w:val="4F81BD" w:themeColor="accent1"/>
      <w:sz w:val="18"/>
      <w:szCs w:val="18"/>
    </w:rPr>
  </w:style>
  <w:style w:type="paragraph" w:styleId="Closing">
    <w:name w:val="Closing"/>
    <w:basedOn w:val="Normal"/>
    <w:link w:val="ClosingChar"/>
    <w:uiPriority w:val="99"/>
    <w:semiHidden/>
    <w:unhideWhenUsed/>
    <w:rsid w:val="006022CC"/>
    <w:pPr>
      <w:ind w:left="4320"/>
    </w:pPr>
  </w:style>
  <w:style w:type="character" w:customStyle="1" w:styleId="ClosingChar">
    <w:name w:val="Closing Char"/>
    <w:basedOn w:val="DefaultParagraphFont"/>
    <w:link w:val="Closing"/>
    <w:uiPriority w:val="99"/>
    <w:semiHidden/>
    <w:rsid w:val="006022CC"/>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cs="Times New Roman"/>
      <w:b/>
      <w:bCs/>
      <w:sz w:val="20"/>
      <w:szCs w:val="20"/>
      <w:lang w:eastAsia="en-US"/>
    </w:rPr>
  </w:style>
  <w:style w:type="paragraph" w:styleId="Date">
    <w:name w:val="Date"/>
    <w:basedOn w:val="Normal"/>
    <w:next w:val="Normal"/>
    <w:link w:val="DateChar"/>
    <w:uiPriority w:val="99"/>
    <w:semiHidden/>
    <w:unhideWhenUsed/>
    <w:rsid w:val="006022CC"/>
  </w:style>
  <w:style w:type="character" w:customStyle="1" w:styleId="DateChar">
    <w:name w:val="Date Char"/>
    <w:basedOn w:val="DefaultParagraphFont"/>
    <w:link w:val="Date"/>
    <w:uiPriority w:val="99"/>
    <w:semiHidden/>
    <w:rsid w:val="006022CC"/>
    <w:rPr>
      <w:rFonts w:ascii="Times New Roman" w:eastAsia="Times New Roman" w:hAnsi="Times New Roman" w:cs="Times New Roman"/>
      <w:szCs w:val="20"/>
      <w:lang w:eastAsia="en-US"/>
    </w:rPr>
  </w:style>
  <w:style w:type="paragraph" w:styleId="DocumentMap">
    <w:name w:val="Document Map"/>
    <w:basedOn w:val="Normal"/>
    <w:link w:val="DocumentMapChar"/>
    <w:uiPriority w:val="99"/>
    <w:semiHidden/>
    <w:unhideWhenUsed/>
    <w:rsid w:val="006022CC"/>
    <w:rPr>
      <w:rFonts w:ascii="Tahoma" w:hAnsi="Tahoma" w:cs="Tahoma"/>
      <w:sz w:val="16"/>
      <w:szCs w:val="16"/>
    </w:rPr>
  </w:style>
  <w:style w:type="character" w:customStyle="1" w:styleId="DocumentMapChar">
    <w:name w:val="Document Map Char"/>
    <w:basedOn w:val="DefaultParagraphFont"/>
    <w:link w:val="DocumentMap"/>
    <w:uiPriority w:val="99"/>
    <w:semiHidden/>
    <w:rsid w:val="006022CC"/>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6022CC"/>
  </w:style>
  <w:style w:type="character" w:customStyle="1" w:styleId="E-mailSignatureChar">
    <w:name w:val="E-mail Signature Char"/>
    <w:basedOn w:val="DefaultParagraphFont"/>
    <w:link w:val="E-mailSignature"/>
    <w:uiPriority w:val="99"/>
    <w:semiHidden/>
    <w:rsid w:val="006022CC"/>
    <w:rPr>
      <w:rFonts w:ascii="Times New Roman" w:eastAsia="Times New Roman" w:hAnsi="Times New Roman" w:cs="Times New Roman"/>
      <w:szCs w:val="20"/>
      <w:lang w:eastAsia="en-US"/>
    </w:rPr>
  </w:style>
  <w:style w:type="character" w:styleId="Emphasis">
    <w:name w:val="Emphasis"/>
    <w:basedOn w:val="DefaultParagraphFont"/>
    <w:unhideWhenUsed/>
    <w:qFormat/>
    <w:rsid w:val="006022CC"/>
    <w:rPr>
      <w:i/>
      <w:iCs/>
    </w:rPr>
  </w:style>
  <w:style w:type="paragraph" w:styleId="EnvelopeAddress">
    <w:name w:val="envelope address"/>
    <w:basedOn w:val="Normal"/>
    <w:uiPriority w:val="99"/>
    <w:semiHidden/>
    <w:unhideWhenUsed/>
    <w:rsid w:val="006022C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022CC"/>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022CC"/>
    <w:rPr>
      <w:color w:val="800080" w:themeColor="followedHyperlink"/>
      <w:u w:val="single"/>
    </w:rPr>
  </w:style>
  <w:style w:type="paragraph" w:styleId="Index1">
    <w:name w:val="index 1"/>
    <w:basedOn w:val="Normal"/>
    <w:next w:val="Normal"/>
    <w:autoRedefine/>
    <w:uiPriority w:val="99"/>
    <w:semiHidden/>
    <w:unhideWhenUsed/>
    <w:rsid w:val="006022CC"/>
    <w:pPr>
      <w:ind w:left="240" w:hanging="240"/>
    </w:pPr>
  </w:style>
  <w:style w:type="paragraph" w:styleId="Index2">
    <w:name w:val="index 2"/>
    <w:basedOn w:val="Normal"/>
    <w:next w:val="Normal"/>
    <w:autoRedefine/>
    <w:uiPriority w:val="99"/>
    <w:semiHidden/>
    <w:unhideWhenUsed/>
    <w:rsid w:val="006022CC"/>
    <w:pPr>
      <w:ind w:left="480" w:hanging="240"/>
    </w:pPr>
  </w:style>
  <w:style w:type="paragraph" w:styleId="Index3">
    <w:name w:val="index 3"/>
    <w:basedOn w:val="Normal"/>
    <w:next w:val="Normal"/>
    <w:autoRedefine/>
    <w:uiPriority w:val="99"/>
    <w:semiHidden/>
    <w:unhideWhenUsed/>
    <w:rsid w:val="006022CC"/>
    <w:pPr>
      <w:ind w:left="720" w:hanging="240"/>
    </w:pPr>
  </w:style>
  <w:style w:type="paragraph" w:styleId="Index4">
    <w:name w:val="index 4"/>
    <w:basedOn w:val="Normal"/>
    <w:next w:val="Normal"/>
    <w:autoRedefine/>
    <w:uiPriority w:val="99"/>
    <w:semiHidden/>
    <w:unhideWhenUsed/>
    <w:rsid w:val="006022CC"/>
    <w:pPr>
      <w:ind w:left="960" w:hanging="240"/>
    </w:pPr>
  </w:style>
  <w:style w:type="paragraph" w:styleId="Index5">
    <w:name w:val="index 5"/>
    <w:basedOn w:val="Normal"/>
    <w:next w:val="Normal"/>
    <w:autoRedefine/>
    <w:uiPriority w:val="99"/>
    <w:semiHidden/>
    <w:unhideWhenUsed/>
    <w:rsid w:val="006022CC"/>
    <w:pPr>
      <w:ind w:left="1200" w:hanging="240"/>
    </w:pPr>
  </w:style>
  <w:style w:type="paragraph" w:styleId="Index6">
    <w:name w:val="index 6"/>
    <w:basedOn w:val="Normal"/>
    <w:next w:val="Normal"/>
    <w:autoRedefine/>
    <w:uiPriority w:val="99"/>
    <w:semiHidden/>
    <w:unhideWhenUsed/>
    <w:rsid w:val="006022CC"/>
    <w:pPr>
      <w:ind w:left="1440" w:hanging="240"/>
    </w:pPr>
  </w:style>
  <w:style w:type="paragraph" w:styleId="Index7">
    <w:name w:val="index 7"/>
    <w:basedOn w:val="Normal"/>
    <w:next w:val="Normal"/>
    <w:autoRedefine/>
    <w:uiPriority w:val="99"/>
    <w:semiHidden/>
    <w:unhideWhenUsed/>
    <w:rsid w:val="006022CC"/>
    <w:pPr>
      <w:ind w:left="1680" w:hanging="240"/>
    </w:pPr>
  </w:style>
  <w:style w:type="paragraph" w:styleId="Index8">
    <w:name w:val="index 8"/>
    <w:basedOn w:val="Normal"/>
    <w:next w:val="Normal"/>
    <w:autoRedefine/>
    <w:uiPriority w:val="99"/>
    <w:semiHidden/>
    <w:unhideWhenUsed/>
    <w:rsid w:val="006022CC"/>
    <w:pPr>
      <w:ind w:left="1920" w:hanging="240"/>
    </w:pPr>
  </w:style>
  <w:style w:type="paragraph" w:styleId="Index9">
    <w:name w:val="index 9"/>
    <w:basedOn w:val="Normal"/>
    <w:next w:val="Normal"/>
    <w:autoRedefine/>
    <w:uiPriority w:val="99"/>
    <w:semiHidden/>
    <w:unhideWhenUsed/>
    <w:rsid w:val="006022CC"/>
    <w:pPr>
      <w:ind w:left="2160" w:hanging="240"/>
    </w:pPr>
  </w:style>
  <w:style w:type="paragraph" w:styleId="IndexHeading">
    <w:name w:val="index heading"/>
    <w:basedOn w:val="Normal"/>
    <w:next w:val="Index1"/>
    <w:uiPriority w:val="99"/>
    <w:semiHidden/>
    <w:unhideWhenUsed/>
    <w:rsid w:val="006022CC"/>
    <w:rPr>
      <w:rFonts w:asciiTheme="majorHAnsi" w:eastAsiaTheme="majorEastAsia" w:hAnsiTheme="majorHAnsi" w:cstheme="majorBidi"/>
      <w:b/>
      <w:bCs/>
    </w:rPr>
  </w:style>
  <w:style w:type="character" w:styleId="IntenseEmphasis">
    <w:name w:val="Intense Emphasis"/>
    <w:basedOn w:val="DefaultParagraphFont"/>
    <w:uiPriority w:val="21"/>
    <w:semiHidden/>
    <w:rsid w:val="006022CC"/>
    <w:rPr>
      <w:b/>
      <w:bCs/>
      <w:i/>
      <w:iCs/>
      <w:color w:val="4F81BD" w:themeColor="accent1"/>
    </w:rPr>
  </w:style>
  <w:style w:type="paragraph" w:styleId="IntenseQuote">
    <w:name w:val="Intense Quote"/>
    <w:basedOn w:val="Normal"/>
    <w:next w:val="Normal"/>
    <w:link w:val="IntenseQuoteChar"/>
    <w:uiPriority w:val="30"/>
    <w:semiHidden/>
    <w:rsid w:val="006022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22CC"/>
    <w:rPr>
      <w:rFonts w:ascii="Times New Roman" w:eastAsia="Times New Roman" w:hAnsi="Times New Roman" w:cs="Times New Roman"/>
      <w:b/>
      <w:bCs/>
      <w:i/>
      <w:iCs/>
      <w:color w:val="4F81BD" w:themeColor="accent1"/>
      <w:szCs w:val="20"/>
      <w:lang w:eastAsia="en-US"/>
    </w:rPr>
  </w:style>
  <w:style w:type="character" w:styleId="IntenseReference">
    <w:name w:val="Intense Reference"/>
    <w:basedOn w:val="DefaultParagraphFont"/>
    <w:uiPriority w:val="32"/>
    <w:semiHidden/>
    <w:rsid w:val="006022CC"/>
    <w:rPr>
      <w:b/>
      <w:bCs/>
      <w:smallCaps/>
      <w:color w:val="C0504D" w:themeColor="accent2"/>
      <w:spacing w:val="5"/>
      <w:u w:val="single"/>
    </w:rPr>
  </w:style>
  <w:style w:type="paragraph" w:styleId="ListBullet">
    <w:name w:val="List Bullet"/>
    <w:basedOn w:val="Normal"/>
    <w:uiPriority w:val="99"/>
    <w:semiHidden/>
    <w:unhideWhenUsed/>
    <w:rsid w:val="006022CC"/>
    <w:pPr>
      <w:numPr>
        <w:numId w:val="34"/>
      </w:numPr>
      <w:contextualSpacing/>
    </w:pPr>
  </w:style>
  <w:style w:type="paragraph" w:styleId="ListContinue">
    <w:name w:val="List Continue"/>
    <w:basedOn w:val="Normal"/>
    <w:uiPriority w:val="99"/>
    <w:semiHidden/>
    <w:unhideWhenUsed/>
    <w:rsid w:val="006022CC"/>
    <w:pPr>
      <w:spacing w:after="120"/>
      <w:ind w:left="360"/>
      <w:contextualSpacing/>
    </w:pPr>
  </w:style>
  <w:style w:type="paragraph" w:styleId="ListParagraph">
    <w:name w:val="List Paragraph"/>
    <w:basedOn w:val="Normal"/>
    <w:uiPriority w:val="34"/>
    <w:semiHidden/>
    <w:rsid w:val="006022CC"/>
    <w:pPr>
      <w:ind w:left="720"/>
      <w:contextualSpacing/>
    </w:pPr>
  </w:style>
  <w:style w:type="paragraph" w:styleId="MacroText">
    <w:name w:val="macro"/>
    <w:link w:val="MacroTextChar"/>
    <w:uiPriority w:val="99"/>
    <w:semiHidden/>
    <w:unhideWhenUsed/>
    <w:rsid w:val="006022C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6022CC"/>
    <w:rPr>
      <w:rFonts w:ascii="Consolas" w:eastAsia="Times New Roman" w:hAnsi="Consolas" w:cs="Consolas"/>
      <w:sz w:val="20"/>
      <w:szCs w:val="20"/>
      <w:lang w:eastAsia="en-US"/>
    </w:rPr>
  </w:style>
  <w:style w:type="paragraph" w:styleId="MessageHeader">
    <w:name w:val="Message Header"/>
    <w:basedOn w:val="Normal"/>
    <w:link w:val="MessageHeaderChar"/>
    <w:uiPriority w:val="99"/>
    <w:semiHidden/>
    <w:unhideWhenUsed/>
    <w:rsid w:val="006022C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022CC"/>
    <w:rPr>
      <w:rFonts w:asciiTheme="majorHAnsi" w:eastAsiaTheme="majorEastAsia" w:hAnsiTheme="majorHAnsi" w:cstheme="majorBidi"/>
      <w:shd w:val="pct20" w:color="auto" w:fill="auto"/>
      <w:lang w:eastAsia="en-US"/>
    </w:rPr>
  </w:style>
  <w:style w:type="paragraph" w:styleId="NoSpacing">
    <w:name w:val="No Spacing"/>
    <w:uiPriority w:val="1"/>
    <w:semiHidden/>
    <w:rsid w:val="006022CC"/>
    <w:pPr>
      <w:spacing w:after="0"/>
    </w:pPr>
    <w:rPr>
      <w:rFonts w:ascii="Times New Roman" w:eastAsia="Times New Roman" w:hAnsi="Times New Roman" w:cs="Times New Roman"/>
      <w:szCs w:val="20"/>
      <w:lang w:eastAsia="en-US"/>
    </w:rPr>
  </w:style>
  <w:style w:type="paragraph" w:styleId="NormalWeb">
    <w:name w:val="Normal (Web)"/>
    <w:basedOn w:val="Normal"/>
    <w:uiPriority w:val="99"/>
    <w:semiHidden/>
    <w:unhideWhenUsed/>
    <w:rsid w:val="006022CC"/>
    <w:rPr>
      <w:szCs w:val="24"/>
    </w:rPr>
  </w:style>
  <w:style w:type="character" w:styleId="PlaceholderText">
    <w:name w:val="Placeholder Text"/>
    <w:basedOn w:val="DefaultParagraphFont"/>
    <w:uiPriority w:val="99"/>
    <w:semiHidden/>
    <w:rsid w:val="006022CC"/>
    <w:rPr>
      <w:color w:val="808080"/>
    </w:rPr>
  </w:style>
  <w:style w:type="paragraph" w:styleId="PlainText">
    <w:name w:val="Plain Text"/>
    <w:basedOn w:val="Normal"/>
    <w:link w:val="PlainTextChar"/>
    <w:uiPriority w:val="99"/>
    <w:semiHidden/>
    <w:unhideWhenUsed/>
    <w:rsid w:val="006022CC"/>
    <w:rPr>
      <w:rFonts w:ascii="Consolas" w:hAnsi="Consolas" w:cs="Consolas"/>
      <w:sz w:val="21"/>
      <w:szCs w:val="21"/>
    </w:rPr>
  </w:style>
  <w:style w:type="character" w:customStyle="1" w:styleId="PlainTextChar">
    <w:name w:val="Plain Text Char"/>
    <w:basedOn w:val="DefaultParagraphFont"/>
    <w:link w:val="PlainText"/>
    <w:uiPriority w:val="99"/>
    <w:semiHidden/>
    <w:rsid w:val="006022CC"/>
    <w:rPr>
      <w:rFonts w:ascii="Consolas" w:eastAsia="Times New Roman" w:hAnsi="Consolas" w:cs="Consolas"/>
      <w:sz w:val="21"/>
      <w:szCs w:val="21"/>
      <w:lang w:eastAsia="en-US"/>
    </w:rPr>
  </w:style>
  <w:style w:type="paragraph" w:styleId="Quote">
    <w:name w:val="Quote"/>
    <w:basedOn w:val="Normal"/>
    <w:next w:val="Normal"/>
    <w:link w:val="QuoteChar"/>
    <w:uiPriority w:val="29"/>
    <w:semiHidden/>
    <w:rsid w:val="006022CC"/>
    <w:rPr>
      <w:i/>
      <w:iCs/>
      <w:color w:val="000000" w:themeColor="text1"/>
    </w:rPr>
  </w:style>
  <w:style w:type="character" w:customStyle="1" w:styleId="QuoteChar">
    <w:name w:val="Quote Char"/>
    <w:basedOn w:val="DefaultParagraphFont"/>
    <w:link w:val="Quote"/>
    <w:uiPriority w:val="29"/>
    <w:rsid w:val="006022CC"/>
    <w:rPr>
      <w:rFonts w:ascii="Times New Roman" w:eastAsia="Times New Roman" w:hAnsi="Times New Roman" w:cs="Times New Roman"/>
      <w:i/>
      <w:iCs/>
      <w:color w:val="000000" w:themeColor="text1"/>
      <w:szCs w:val="20"/>
      <w:lang w:eastAsia="en-US"/>
    </w:rPr>
  </w:style>
  <w:style w:type="paragraph" w:styleId="Salutation">
    <w:name w:val="Salutation"/>
    <w:basedOn w:val="Normal"/>
    <w:next w:val="Normal"/>
    <w:link w:val="SalutationChar"/>
    <w:unhideWhenUsed/>
    <w:qFormat/>
    <w:rsid w:val="006022CC"/>
  </w:style>
  <w:style w:type="character" w:customStyle="1" w:styleId="SalutationChar">
    <w:name w:val="Salutation Char"/>
    <w:basedOn w:val="DefaultParagraphFont"/>
    <w:link w:val="Salutation"/>
    <w:uiPriority w:val="99"/>
    <w:rsid w:val="006022CC"/>
    <w:rPr>
      <w:rFonts w:ascii="Times New Roman" w:eastAsia="Times New Roman" w:hAnsi="Times New Roman" w:cs="Times New Roman"/>
      <w:szCs w:val="20"/>
      <w:lang w:eastAsia="en-US"/>
    </w:rPr>
  </w:style>
  <w:style w:type="character" w:styleId="Strong">
    <w:name w:val="Strong"/>
    <w:basedOn w:val="DefaultParagraphFont"/>
    <w:unhideWhenUsed/>
    <w:qFormat/>
    <w:rsid w:val="006022CC"/>
    <w:rPr>
      <w:b/>
      <w:bCs/>
    </w:rPr>
  </w:style>
  <w:style w:type="character" w:styleId="SubtleEmphasis">
    <w:name w:val="Subtle Emphasis"/>
    <w:basedOn w:val="DefaultParagraphFont"/>
    <w:uiPriority w:val="19"/>
    <w:semiHidden/>
    <w:rsid w:val="006022CC"/>
    <w:rPr>
      <w:i/>
      <w:iCs/>
      <w:color w:val="808080" w:themeColor="text1" w:themeTint="7F"/>
    </w:rPr>
  </w:style>
  <w:style w:type="character" w:styleId="SubtleReference">
    <w:name w:val="Subtle Reference"/>
    <w:basedOn w:val="DefaultParagraphFont"/>
    <w:uiPriority w:val="31"/>
    <w:semiHidden/>
    <w:rsid w:val="006022CC"/>
    <w:rPr>
      <w:smallCaps/>
      <w:color w:val="C0504D" w:themeColor="accent2"/>
      <w:u w:val="single"/>
    </w:rPr>
  </w:style>
  <w:style w:type="paragraph" w:styleId="TOCHeading">
    <w:name w:val="TOC Heading"/>
    <w:basedOn w:val="Normal"/>
    <w:next w:val="Normal"/>
    <w:uiPriority w:val="39"/>
    <w:semiHidden/>
    <w:unhideWhenUsed/>
    <w:rsid w:val="00EC1E5F"/>
    <w:pPr>
      <w:keepNext/>
      <w:keepLines/>
      <w:jc w:val="center"/>
    </w:pPr>
    <w:rPr>
      <w:rFonts w:eastAsiaTheme="majorEastAsia" w:cstheme="majorBidi"/>
      <w:b/>
      <w:bCs/>
      <w:szCs w:val="28"/>
    </w:rPr>
  </w:style>
  <w:style w:type="table" w:styleId="DarkList">
    <w:name w:val="Dark List"/>
    <w:basedOn w:val="TableNormal"/>
    <w:uiPriority w:val="70"/>
    <w:rsid w:val="007B1CD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CenterBold">
    <w:name w:val="Center Bold"/>
    <w:basedOn w:val="Normal"/>
    <w:rsid w:val="00DB17A0"/>
    <w:pPr>
      <w:jc w:val="center"/>
    </w:pPr>
    <w:rPr>
      <w:b/>
    </w:rPr>
  </w:style>
  <w:style w:type="paragraph" w:customStyle="1" w:styleId="AbstractSummary">
    <w:name w:val="Abstract Summary"/>
    <w:basedOn w:val="Normal"/>
    <w:rsid w:val="007B4F5D"/>
    <w:pPr>
      <w:spacing w:before="120" w:line="300" w:lineRule="exact"/>
    </w:pPr>
    <w:rPr>
      <w:i/>
    </w:rPr>
  </w:style>
  <w:style w:type="paragraph" w:customStyle="1" w:styleId="Alert-BodyText">
    <w:name w:val="Alert - Body Text"/>
    <w:basedOn w:val="Normal"/>
    <w:rsid w:val="007B4F5D"/>
    <w:pPr>
      <w:spacing w:after="260" w:line="260" w:lineRule="exact"/>
      <w:jc w:val="left"/>
    </w:pPr>
    <w:rPr>
      <w:rFonts w:ascii="Arial" w:hAnsi="Arial" w:cs="Arial"/>
      <w:sz w:val="19"/>
      <w:szCs w:val="19"/>
    </w:rPr>
  </w:style>
  <w:style w:type="character" w:customStyle="1" w:styleId="Alert-BioLink">
    <w:name w:val="Alert - Bio Link"/>
    <w:rsid w:val="007B4F5D"/>
    <w:rPr>
      <w:rFonts w:ascii="Times New Roman" w:hAnsi="Times New Roman" w:cs="Arial"/>
      <w:b/>
      <w:color w:val="C9252C"/>
      <w:position w:val="6"/>
      <w:sz w:val="16"/>
      <w:szCs w:val="19"/>
    </w:rPr>
  </w:style>
  <w:style w:type="paragraph" w:customStyle="1" w:styleId="Alert-ContactBlock">
    <w:name w:val="Alert - Contact Block"/>
    <w:basedOn w:val="Alert-BodyText"/>
    <w:rsid w:val="007B4F5D"/>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pPr>
        <w:spacing w:after="120"/>
      </w:pPr>
    </w:pPrDefault>
  </w:docDefaults>
  <w:latentStyles w:defLockedState="0" w:defUIPriority="0" w:defSemiHidden="1" w:defUnhideWhenUsed="1" w:defQFormat="0" w:count="267">
    <w:lsdException w:name="Normal" w:semiHidden="0" w:qFormat="1"/>
    <w:lsdException w:name="heading 1" w:semiHidden="0"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lsdException w:name="header" w:qFormat="1"/>
    <w:lsdException w:name="footer" w:qFormat="1"/>
    <w:lsdException w:name="index heading" w:uiPriority="99"/>
    <w:lsdException w:name="caption" w:uiPriority="35"/>
    <w:lsdException w:name="table of figures" w:uiPriority="99"/>
    <w:lsdException w:name="envelope address" w:uiPriority="99"/>
    <w:lsdException w:name="envelope return" w:uiPriority="99"/>
    <w:lsdException w:name="annotation reference" w:uiPriority="99"/>
    <w:lsdException w:name="endnote reference" w:uiPriority="99"/>
    <w:lsdException w:name="endnote text" w:uiPriority="99"/>
    <w:lsdException w:name="table of authorities" w:uiPriority="99"/>
    <w:lsdException w:name="macro" w:uiPriority="99"/>
    <w:lsdException w:name="List Bullet" w:uiPriority="99"/>
    <w:lsdException w:name="Title" w:semiHidden="0" w:qFormat="1"/>
    <w:lsdException w:name="Closing" w:uiPriority="99"/>
    <w:lsdException w:name="Signature" w:qFormat="1"/>
    <w:lsdException w:name="Default Paragraph Font" w:uiPriority="1"/>
    <w:lsdException w:name="Body Text" w:qFormat="1"/>
    <w:lsdException w:name="Body Text Indent" w:qFormat="1"/>
    <w:lsdException w:name="List Continue" w:uiPriority="99"/>
    <w:lsdException w:name="Message Header" w:uiPriority="99"/>
    <w:lsdException w:name="Subtitle" w:semiHidden="0" w:qFormat="1"/>
    <w:lsdException w:name="Salutation" w:qFormat="1"/>
    <w:lsdException w:name="Date" w:uiPriority="99"/>
    <w:lsdException w:name="Body Text First Indent" w:qFormat="1"/>
    <w:lsdException w:name="Block Text" w:qFormat="1"/>
    <w:lsdException w:name="FollowedHyperlink" w:uiPriority="99"/>
    <w:lsdException w:name="Strong" w:semiHidden="0" w:qFormat="1"/>
    <w:lsdException w:name="Emphasis" w:semiHidden="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B17A0"/>
    <w:pPr>
      <w:spacing w:after="240"/>
      <w:jc w:val="both"/>
    </w:pPr>
    <w:rPr>
      <w:rFonts w:ascii="Times New Roman" w:eastAsia="Times New Roman" w:hAnsi="Times New Roman" w:cs="Times New Roman"/>
      <w:szCs w:val="20"/>
      <w:lang w:eastAsia="en-US"/>
    </w:rPr>
  </w:style>
  <w:style w:type="paragraph" w:styleId="Heading1">
    <w:name w:val="heading 1"/>
    <w:basedOn w:val="Normal"/>
    <w:next w:val="Normal"/>
    <w:link w:val="Heading1Char"/>
    <w:uiPriority w:val="9"/>
    <w:unhideWhenUsed/>
    <w:qFormat/>
    <w:rsid w:val="007902E7"/>
    <w:pPr>
      <w:numPr>
        <w:numId w:val="44"/>
      </w:numPr>
      <w:outlineLvl w:val="0"/>
    </w:pPr>
    <w:rPr>
      <w:b/>
      <w:color w:val="000000"/>
      <w:u w:val="single"/>
    </w:rPr>
  </w:style>
  <w:style w:type="paragraph" w:styleId="Heading2">
    <w:name w:val="heading 2"/>
    <w:basedOn w:val="Normal"/>
    <w:next w:val="Normal"/>
    <w:link w:val="Heading2Char"/>
    <w:unhideWhenUsed/>
    <w:qFormat/>
    <w:rsid w:val="007902E7"/>
    <w:pPr>
      <w:numPr>
        <w:ilvl w:val="1"/>
        <w:numId w:val="44"/>
      </w:numPr>
      <w:outlineLvl w:val="1"/>
    </w:pPr>
    <w:rPr>
      <w:color w:val="000000"/>
      <w:u w:val="single"/>
    </w:rPr>
  </w:style>
  <w:style w:type="paragraph" w:styleId="Heading3">
    <w:name w:val="heading 3"/>
    <w:basedOn w:val="Normal"/>
    <w:next w:val="Normal"/>
    <w:link w:val="Heading3Char"/>
    <w:unhideWhenUsed/>
    <w:qFormat/>
    <w:rsid w:val="00DB17A0"/>
    <w:pPr>
      <w:numPr>
        <w:ilvl w:val="2"/>
        <w:numId w:val="44"/>
      </w:numPr>
      <w:jc w:val="left"/>
      <w:outlineLvl w:val="2"/>
    </w:pPr>
    <w:rPr>
      <w:color w:val="000000"/>
    </w:rPr>
  </w:style>
  <w:style w:type="paragraph" w:styleId="Heading4">
    <w:name w:val="heading 4"/>
    <w:basedOn w:val="Normal"/>
    <w:next w:val="Normal"/>
    <w:link w:val="Heading4Char"/>
    <w:unhideWhenUsed/>
    <w:qFormat/>
    <w:rsid w:val="00DB17A0"/>
    <w:pPr>
      <w:numPr>
        <w:ilvl w:val="3"/>
        <w:numId w:val="44"/>
      </w:numPr>
      <w:jc w:val="left"/>
      <w:outlineLvl w:val="3"/>
    </w:pPr>
    <w:rPr>
      <w:color w:val="000000"/>
    </w:rPr>
  </w:style>
  <w:style w:type="paragraph" w:styleId="Heading5">
    <w:name w:val="heading 5"/>
    <w:basedOn w:val="Normal"/>
    <w:next w:val="Normal"/>
    <w:link w:val="Heading5Char"/>
    <w:unhideWhenUsed/>
    <w:qFormat/>
    <w:rsid w:val="00DB17A0"/>
    <w:pPr>
      <w:numPr>
        <w:ilvl w:val="4"/>
        <w:numId w:val="44"/>
      </w:numPr>
      <w:jc w:val="left"/>
      <w:outlineLvl w:val="4"/>
    </w:pPr>
    <w:rPr>
      <w:color w:val="000000"/>
    </w:rPr>
  </w:style>
  <w:style w:type="paragraph" w:styleId="Heading6">
    <w:name w:val="heading 6"/>
    <w:basedOn w:val="Normal"/>
    <w:next w:val="Normal"/>
    <w:link w:val="Heading6Char"/>
    <w:unhideWhenUsed/>
    <w:qFormat/>
    <w:rsid w:val="00DB17A0"/>
    <w:pPr>
      <w:numPr>
        <w:ilvl w:val="5"/>
        <w:numId w:val="44"/>
      </w:numPr>
      <w:jc w:val="left"/>
      <w:outlineLvl w:val="5"/>
    </w:pPr>
    <w:rPr>
      <w:color w:val="000000"/>
    </w:rPr>
  </w:style>
  <w:style w:type="paragraph" w:styleId="Heading7">
    <w:name w:val="heading 7"/>
    <w:basedOn w:val="Normal"/>
    <w:next w:val="Normal"/>
    <w:link w:val="Heading7Char"/>
    <w:unhideWhenUsed/>
    <w:qFormat/>
    <w:rsid w:val="00DB17A0"/>
    <w:pPr>
      <w:numPr>
        <w:ilvl w:val="6"/>
        <w:numId w:val="44"/>
      </w:numPr>
      <w:jc w:val="left"/>
      <w:outlineLvl w:val="6"/>
    </w:pPr>
    <w:rPr>
      <w:color w:val="000000"/>
    </w:rPr>
  </w:style>
  <w:style w:type="paragraph" w:styleId="Heading8">
    <w:name w:val="heading 8"/>
    <w:basedOn w:val="Normal"/>
    <w:next w:val="Normal"/>
    <w:link w:val="Heading8Char"/>
    <w:unhideWhenUsed/>
    <w:qFormat/>
    <w:rsid w:val="00DB17A0"/>
    <w:pPr>
      <w:numPr>
        <w:ilvl w:val="7"/>
        <w:numId w:val="44"/>
      </w:numPr>
      <w:jc w:val="left"/>
      <w:outlineLvl w:val="7"/>
    </w:pPr>
    <w:rPr>
      <w:color w:val="000000"/>
    </w:rPr>
  </w:style>
  <w:style w:type="paragraph" w:styleId="Heading9">
    <w:name w:val="heading 9"/>
    <w:basedOn w:val="Normal"/>
    <w:next w:val="Normal"/>
    <w:link w:val="Heading9Char"/>
    <w:unhideWhenUsed/>
    <w:qFormat/>
    <w:rsid w:val="00DB17A0"/>
    <w:pPr>
      <w:numPr>
        <w:ilvl w:val="8"/>
        <w:numId w:val="44"/>
      </w:numPr>
      <w:jc w:val="left"/>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83071"/>
    <w:pPr>
      <w:tabs>
        <w:tab w:val="center" w:pos="4320"/>
        <w:tab w:val="right" w:pos="8640"/>
      </w:tabs>
    </w:pPr>
  </w:style>
  <w:style w:type="character" w:customStyle="1" w:styleId="HeaderChar">
    <w:name w:val="Header Char"/>
    <w:basedOn w:val="DefaultParagraphFont"/>
    <w:link w:val="Header"/>
    <w:rsid w:val="007014B4"/>
    <w:rPr>
      <w:rFonts w:ascii="Times New Roman" w:eastAsia="Times New Roman" w:hAnsi="Times New Roman" w:cs="Times New Roman"/>
      <w:szCs w:val="20"/>
      <w:lang w:eastAsia="en-US"/>
    </w:rPr>
  </w:style>
  <w:style w:type="paragraph" w:styleId="Footer">
    <w:name w:val="footer"/>
    <w:basedOn w:val="Normal"/>
    <w:link w:val="FooterChar"/>
    <w:unhideWhenUsed/>
    <w:qFormat/>
    <w:rsid w:val="00A83071"/>
    <w:pPr>
      <w:tabs>
        <w:tab w:val="center" w:pos="4320"/>
        <w:tab w:val="right" w:pos="8640"/>
      </w:tabs>
    </w:pPr>
  </w:style>
  <w:style w:type="character" w:customStyle="1" w:styleId="FooterChar">
    <w:name w:val="Footer Char"/>
    <w:basedOn w:val="DefaultParagraphFont"/>
    <w:link w:val="Footer"/>
    <w:rsid w:val="007014B4"/>
    <w:rPr>
      <w:rFonts w:ascii="Times New Roman" w:eastAsia="Times New Roman" w:hAnsi="Times New Roman" w:cs="Times New Roman"/>
      <w:szCs w:val="20"/>
      <w:lang w:eastAsia="en-US"/>
    </w:rPr>
  </w:style>
  <w:style w:type="numbering" w:styleId="111111">
    <w:name w:val="Outline List 2"/>
    <w:basedOn w:val="NoList"/>
    <w:semiHidden/>
    <w:rsid w:val="00A83071"/>
    <w:pPr>
      <w:numPr>
        <w:numId w:val="1"/>
      </w:numPr>
    </w:pPr>
  </w:style>
  <w:style w:type="numbering" w:styleId="1ai">
    <w:name w:val="Outline List 1"/>
    <w:basedOn w:val="NoList"/>
    <w:semiHidden/>
    <w:rsid w:val="00A83071"/>
    <w:pPr>
      <w:numPr>
        <w:numId w:val="4"/>
      </w:numPr>
    </w:pPr>
  </w:style>
  <w:style w:type="character" w:customStyle="1" w:styleId="Heading1Char">
    <w:name w:val="Heading 1 Char"/>
    <w:basedOn w:val="DefaultParagraphFont"/>
    <w:link w:val="Heading1"/>
    <w:uiPriority w:val="9"/>
    <w:rsid w:val="007902E7"/>
    <w:rPr>
      <w:rFonts w:ascii="Times New Roman" w:eastAsia="Times New Roman" w:hAnsi="Times New Roman" w:cs="Times New Roman"/>
      <w:b/>
      <w:color w:val="000000"/>
      <w:szCs w:val="20"/>
      <w:u w:val="single"/>
      <w:lang w:eastAsia="en-US"/>
    </w:rPr>
  </w:style>
  <w:style w:type="character" w:customStyle="1" w:styleId="Heading2Char">
    <w:name w:val="Heading 2 Char"/>
    <w:basedOn w:val="DefaultParagraphFont"/>
    <w:link w:val="Heading2"/>
    <w:rsid w:val="007902E7"/>
    <w:rPr>
      <w:rFonts w:ascii="Times New Roman" w:eastAsia="Times New Roman" w:hAnsi="Times New Roman" w:cs="Times New Roman"/>
      <w:color w:val="000000"/>
      <w:szCs w:val="20"/>
      <w:u w:val="single"/>
      <w:lang w:eastAsia="en-US"/>
    </w:rPr>
  </w:style>
  <w:style w:type="character" w:customStyle="1" w:styleId="Heading3Char">
    <w:name w:val="Heading 3 Char"/>
    <w:basedOn w:val="DefaultParagraphFont"/>
    <w:link w:val="Heading3"/>
    <w:rsid w:val="00DB17A0"/>
    <w:rPr>
      <w:rFonts w:ascii="Times New Roman" w:eastAsia="Times New Roman" w:hAnsi="Times New Roman" w:cs="Times New Roman"/>
      <w:color w:val="000000"/>
      <w:szCs w:val="20"/>
      <w:lang w:eastAsia="en-US"/>
    </w:rPr>
  </w:style>
  <w:style w:type="character" w:customStyle="1" w:styleId="Heading4Char">
    <w:name w:val="Heading 4 Char"/>
    <w:basedOn w:val="DefaultParagraphFont"/>
    <w:link w:val="Heading4"/>
    <w:rsid w:val="00DB17A0"/>
    <w:rPr>
      <w:rFonts w:ascii="Times New Roman" w:eastAsia="Times New Roman" w:hAnsi="Times New Roman" w:cs="Times New Roman"/>
      <w:color w:val="000000"/>
      <w:szCs w:val="20"/>
      <w:lang w:eastAsia="en-US"/>
    </w:rPr>
  </w:style>
  <w:style w:type="character" w:customStyle="1" w:styleId="Heading5Char">
    <w:name w:val="Heading 5 Char"/>
    <w:basedOn w:val="DefaultParagraphFont"/>
    <w:link w:val="Heading5"/>
    <w:rsid w:val="00DB17A0"/>
    <w:rPr>
      <w:rFonts w:ascii="Times New Roman" w:eastAsia="Times New Roman" w:hAnsi="Times New Roman" w:cs="Times New Roman"/>
      <w:color w:val="000000"/>
      <w:szCs w:val="20"/>
      <w:lang w:eastAsia="en-US"/>
    </w:rPr>
  </w:style>
  <w:style w:type="character" w:customStyle="1" w:styleId="Heading6Char">
    <w:name w:val="Heading 6 Char"/>
    <w:basedOn w:val="DefaultParagraphFont"/>
    <w:link w:val="Heading6"/>
    <w:rsid w:val="00DB17A0"/>
    <w:rPr>
      <w:rFonts w:ascii="Times New Roman" w:eastAsia="Times New Roman" w:hAnsi="Times New Roman" w:cs="Times New Roman"/>
      <w:color w:val="000000"/>
      <w:szCs w:val="20"/>
      <w:lang w:eastAsia="en-US"/>
    </w:rPr>
  </w:style>
  <w:style w:type="character" w:customStyle="1" w:styleId="Heading7Char">
    <w:name w:val="Heading 7 Char"/>
    <w:basedOn w:val="DefaultParagraphFont"/>
    <w:link w:val="Heading7"/>
    <w:rsid w:val="00DB17A0"/>
    <w:rPr>
      <w:rFonts w:ascii="Times New Roman" w:eastAsia="Times New Roman" w:hAnsi="Times New Roman" w:cs="Times New Roman"/>
      <w:color w:val="000000"/>
      <w:szCs w:val="20"/>
      <w:lang w:eastAsia="en-US"/>
    </w:rPr>
  </w:style>
  <w:style w:type="character" w:customStyle="1" w:styleId="Heading8Char">
    <w:name w:val="Heading 8 Char"/>
    <w:basedOn w:val="DefaultParagraphFont"/>
    <w:link w:val="Heading8"/>
    <w:rsid w:val="00DB17A0"/>
    <w:rPr>
      <w:rFonts w:ascii="Times New Roman" w:eastAsia="Times New Roman" w:hAnsi="Times New Roman" w:cs="Times New Roman"/>
      <w:color w:val="000000"/>
      <w:szCs w:val="20"/>
      <w:lang w:eastAsia="en-US"/>
    </w:rPr>
  </w:style>
  <w:style w:type="character" w:customStyle="1" w:styleId="Heading9Char">
    <w:name w:val="Heading 9 Char"/>
    <w:basedOn w:val="DefaultParagraphFont"/>
    <w:link w:val="Heading9"/>
    <w:rsid w:val="00DB17A0"/>
    <w:rPr>
      <w:rFonts w:ascii="Times New Roman" w:eastAsia="Times New Roman" w:hAnsi="Times New Roman" w:cs="Times New Roman"/>
      <w:color w:val="000000"/>
      <w:szCs w:val="20"/>
      <w:lang w:eastAsia="en-US"/>
    </w:rPr>
  </w:style>
  <w:style w:type="numbering" w:styleId="ArticleSection">
    <w:name w:val="Outline List 3"/>
    <w:basedOn w:val="NoList"/>
    <w:semiHidden/>
    <w:rsid w:val="00A83071"/>
    <w:pPr>
      <w:numPr>
        <w:numId w:val="6"/>
      </w:numPr>
    </w:pPr>
  </w:style>
  <w:style w:type="paragraph" w:styleId="BlockText">
    <w:name w:val="Block Text"/>
    <w:basedOn w:val="Normal"/>
    <w:unhideWhenUsed/>
    <w:qFormat/>
    <w:rsid w:val="00A83071"/>
    <w:pPr>
      <w:ind w:left="720" w:right="720"/>
    </w:pPr>
  </w:style>
  <w:style w:type="paragraph" w:styleId="BodyText">
    <w:name w:val="Body Text"/>
    <w:basedOn w:val="Normal"/>
    <w:link w:val="BodyTextChar"/>
    <w:unhideWhenUsed/>
    <w:qFormat/>
    <w:rsid w:val="007B1CD0"/>
    <w:pPr>
      <w:ind w:firstLine="720"/>
    </w:pPr>
  </w:style>
  <w:style w:type="character" w:customStyle="1" w:styleId="BodyTextChar">
    <w:name w:val="Body Text Char"/>
    <w:basedOn w:val="DefaultParagraphFont"/>
    <w:link w:val="BodyText"/>
    <w:rsid w:val="007B1CD0"/>
    <w:rPr>
      <w:rFonts w:ascii="Times New Roman" w:eastAsia="Times New Roman" w:hAnsi="Times New Roman" w:cs="Times New Roman"/>
      <w:szCs w:val="20"/>
      <w:lang w:eastAsia="en-US"/>
    </w:rPr>
  </w:style>
  <w:style w:type="paragraph" w:styleId="BodyText2">
    <w:name w:val="Body Text 2"/>
    <w:basedOn w:val="Normal"/>
    <w:link w:val="BodyText2Char"/>
    <w:unhideWhenUsed/>
    <w:rsid w:val="00A83071"/>
    <w:pPr>
      <w:spacing w:after="120" w:line="480" w:lineRule="auto"/>
    </w:pPr>
  </w:style>
  <w:style w:type="character" w:customStyle="1" w:styleId="BodyText2Char">
    <w:name w:val="Body Text 2 Char"/>
    <w:basedOn w:val="DefaultParagraphFont"/>
    <w:link w:val="BodyText2"/>
    <w:rsid w:val="008A3F7F"/>
    <w:rPr>
      <w:rFonts w:ascii="Times New Roman" w:eastAsia="Times New Roman" w:hAnsi="Times New Roman" w:cs="Times New Roman"/>
      <w:szCs w:val="20"/>
      <w:lang w:eastAsia="en-US"/>
    </w:rPr>
  </w:style>
  <w:style w:type="paragraph" w:styleId="BodyText3">
    <w:name w:val="Body Text 3"/>
    <w:basedOn w:val="Normal"/>
    <w:link w:val="BodyText3Char"/>
    <w:unhideWhenUsed/>
    <w:rsid w:val="00A83071"/>
    <w:pPr>
      <w:spacing w:after="120"/>
    </w:pPr>
    <w:rPr>
      <w:sz w:val="16"/>
      <w:szCs w:val="16"/>
    </w:rPr>
  </w:style>
  <w:style w:type="character" w:customStyle="1" w:styleId="BodyText3Char">
    <w:name w:val="Body Text 3 Char"/>
    <w:basedOn w:val="DefaultParagraphFont"/>
    <w:link w:val="BodyText3"/>
    <w:rsid w:val="008A3F7F"/>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nhideWhenUsed/>
    <w:qFormat/>
    <w:rsid w:val="00A83071"/>
    <w:pPr>
      <w:spacing w:after="120"/>
      <w:ind w:firstLine="210"/>
    </w:pPr>
  </w:style>
  <w:style w:type="character" w:customStyle="1" w:styleId="BodyTextFirstIndentChar">
    <w:name w:val="Body Text First Indent Char"/>
    <w:basedOn w:val="BodyTextChar"/>
    <w:link w:val="BodyTextFirstIndent"/>
    <w:rsid w:val="00A83071"/>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qFormat/>
    <w:rsid w:val="00A83071"/>
    <w:pPr>
      <w:spacing w:after="120"/>
      <w:ind w:left="360"/>
    </w:pPr>
  </w:style>
  <w:style w:type="character" w:customStyle="1" w:styleId="BodyTextIndentChar">
    <w:name w:val="Body Text Indent Char"/>
    <w:basedOn w:val="DefaultParagraphFont"/>
    <w:link w:val="BodyTextIndent"/>
    <w:rsid w:val="00A83071"/>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unhideWhenUsed/>
    <w:rsid w:val="00A83071"/>
    <w:pPr>
      <w:ind w:firstLine="210"/>
    </w:pPr>
  </w:style>
  <w:style w:type="character" w:customStyle="1" w:styleId="BodyTextFirstIndent2Char">
    <w:name w:val="Body Text First Indent 2 Char"/>
    <w:basedOn w:val="BodyTextIndentChar"/>
    <w:link w:val="BodyTextFirstIndent2"/>
    <w:rsid w:val="008A3F7F"/>
    <w:rPr>
      <w:rFonts w:ascii="Times New Roman" w:eastAsia="Times New Roman" w:hAnsi="Times New Roman" w:cs="Times New Roman"/>
      <w:szCs w:val="20"/>
      <w:lang w:eastAsia="en-US"/>
    </w:rPr>
  </w:style>
  <w:style w:type="paragraph" w:styleId="BodyTextIndent2">
    <w:name w:val="Body Text Indent 2"/>
    <w:basedOn w:val="Normal"/>
    <w:link w:val="BodyTextIndent2Char"/>
    <w:unhideWhenUsed/>
    <w:rsid w:val="00A83071"/>
    <w:pPr>
      <w:spacing w:after="120" w:line="480" w:lineRule="auto"/>
      <w:ind w:left="360"/>
    </w:pPr>
  </w:style>
  <w:style w:type="character" w:customStyle="1" w:styleId="BodyTextIndent2Char">
    <w:name w:val="Body Text Indent 2 Char"/>
    <w:basedOn w:val="DefaultParagraphFont"/>
    <w:link w:val="BodyTextIndent2"/>
    <w:rsid w:val="008A3F7F"/>
    <w:rPr>
      <w:rFonts w:ascii="Times New Roman" w:eastAsia="Times New Roman" w:hAnsi="Times New Roman" w:cs="Times New Roman"/>
      <w:szCs w:val="20"/>
      <w:lang w:eastAsia="en-US"/>
    </w:rPr>
  </w:style>
  <w:style w:type="paragraph" w:styleId="BodyTextIndent3">
    <w:name w:val="Body Text Indent 3"/>
    <w:basedOn w:val="Normal"/>
    <w:link w:val="BodyTextIndent3Char"/>
    <w:unhideWhenUsed/>
    <w:rsid w:val="00A83071"/>
    <w:pPr>
      <w:spacing w:after="120"/>
      <w:ind w:left="360"/>
    </w:pPr>
    <w:rPr>
      <w:sz w:val="16"/>
      <w:szCs w:val="16"/>
    </w:rPr>
  </w:style>
  <w:style w:type="character" w:customStyle="1" w:styleId="BodyTextIndent3Char">
    <w:name w:val="Body Text Indent 3 Char"/>
    <w:basedOn w:val="DefaultParagraphFont"/>
    <w:link w:val="BodyTextIndent3"/>
    <w:rsid w:val="008A3F7F"/>
    <w:rPr>
      <w:rFonts w:ascii="Times New Roman" w:eastAsia="Times New Roman" w:hAnsi="Times New Roman" w:cs="Times New Roman"/>
      <w:sz w:val="16"/>
      <w:szCs w:val="16"/>
      <w:lang w:eastAsia="en-US"/>
    </w:rPr>
  </w:style>
  <w:style w:type="paragraph" w:customStyle="1" w:styleId="BodyTextLeft">
    <w:name w:val="Body Text Left"/>
    <w:basedOn w:val="Normal"/>
    <w:unhideWhenUsed/>
    <w:rsid w:val="00DB17A0"/>
  </w:style>
  <w:style w:type="paragraph" w:customStyle="1" w:styleId="DocId">
    <w:name w:val="Doc Id"/>
    <w:basedOn w:val="Footer"/>
    <w:semiHidden/>
    <w:qFormat/>
    <w:rsid w:val="00A83071"/>
    <w:rPr>
      <w:sz w:val="16"/>
    </w:rPr>
  </w:style>
  <w:style w:type="character" w:styleId="FootnoteReference">
    <w:name w:val="footnote reference"/>
    <w:basedOn w:val="DefaultParagraphFont"/>
    <w:uiPriority w:val="99"/>
    <w:unhideWhenUsed/>
    <w:rsid w:val="00A83071"/>
    <w:rPr>
      <w:vertAlign w:val="superscript"/>
    </w:rPr>
  </w:style>
  <w:style w:type="paragraph" w:styleId="FootnoteText">
    <w:name w:val="footnote text"/>
    <w:basedOn w:val="Normal"/>
    <w:link w:val="FootnoteTextChar"/>
    <w:unhideWhenUsed/>
    <w:qFormat/>
    <w:rsid w:val="00A83071"/>
    <w:pPr>
      <w:spacing w:before="60"/>
      <w:ind w:left="216" w:hanging="216"/>
    </w:pPr>
    <w:rPr>
      <w:sz w:val="20"/>
    </w:rPr>
  </w:style>
  <w:style w:type="character" w:customStyle="1" w:styleId="FootnoteTextChar">
    <w:name w:val="Footnote Text Char"/>
    <w:basedOn w:val="DefaultParagraphFont"/>
    <w:link w:val="FootnoteText"/>
    <w:semiHidden/>
    <w:rsid w:val="00A83071"/>
    <w:rPr>
      <w:rFonts w:ascii="Times New Roman" w:eastAsia="Times New Roman" w:hAnsi="Times New Roman" w:cs="Times New Roman"/>
      <w:sz w:val="20"/>
      <w:szCs w:val="20"/>
      <w:lang w:eastAsia="en-US"/>
    </w:rPr>
  </w:style>
  <w:style w:type="paragraph" w:customStyle="1" w:styleId="HeadingBody1">
    <w:name w:val="HeadingBody 1"/>
    <w:basedOn w:val="Normal"/>
    <w:unhideWhenUsed/>
    <w:qFormat/>
    <w:rsid w:val="007902E7"/>
  </w:style>
  <w:style w:type="paragraph" w:customStyle="1" w:styleId="HeadingBody2">
    <w:name w:val="HeadingBody 2"/>
    <w:basedOn w:val="Normal"/>
    <w:unhideWhenUsed/>
    <w:qFormat/>
    <w:rsid w:val="007902E7"/>
    <w:pPr>
      <w:ind w:firstLine="720"/>
    </w:pPr>
  </w:style>
  <w:style w:type="paragraph" w:customStyle="1" w:styleId="HeadingBody3">
    <w:name w:val="HeadingBody 3"/>
    <w:basedOn w:val="Normal"/>
    <w:unhideWhenUsed/>
    <w:qFormat/>
    <w:rsid w:val="00DB17A0"/>
    <w:pPr>
      <w:ind w:firstLine="1440"/>
      <w:jc w:val="left"/>
    </w:pPr>
  </w:style>
  <w:style w:type="paragraph" w:customStyle="1" w:styleId="HeadingBody4">
    <w:name w:val="HeadingBody 4"/>
    <w:basedOn w:val="Normal"/>
    <w:unhideWhenUsed/>
    <w:qFormat/>
    <w:rsid w:val="00DB17A0"/>
    <w:pPr>
      <w:ind w:firstLine="2160"/>
      <w:jc w:val="left"/>
    </w:pPr>
  </w:style>
  <w:style w:type="paragraph" w:customStyle="1" w:styleId="HeadingBody5">
    <w:name w:val="HeadingBody 5"/>
    <w:basedOn w:val="Normal"/>
    <w:unhideWhenUsed/>
    <w:qFormat/>
    <w:rsid w:val="00DB17A0"/>
    <w:pPr>
      <w:ind w:firstLine="2880"/>
      <w:jc w:val="left"/>
    </w:pPr>
  </w:style>
  <w:style w:type="character" w:styleId="HTMLAcronym">
    <w:name w:val="HTML Acronym"/>
    <w:basedOn w:val="DefaultParagraphFont"/>
    <w:semiHidden/>
    <w:rsid w:val="00A83071"/>
  </w:style>
  <w:style w:type="paragraph" w:styleId="HTMLAddress">
    <w:name w:val="HTML Address"/>
    <w:basedOn w:val="Normal"/>
    <w:link w:val="HTMLAddressChar"/>
    <w:semiHidden/>
    <w:rsid w:val="00A83071"/>
    <w:rPr>
      <w:i/>
      <w:iCs/>
    </w:rPr>
  </w:style>
  <w:style w:type="character" w:customStyle="1" w:styleId="HTMLAddressChar">
    <w:name w:val="HTML Address Char"/>
    <w:basedOn w:val="DefaultParagraphFont"/>
    <w:link w:val="HTMLAddress"/>
    <w:semiHidden/>
    <w:rsid w:val="00A83071"/>
    <w:rPr>
      <w:rFonts w:ascii="Times New Roman" w:eastAsia="Times New Roman" w:hAnsi="Times New Roman" w:cs="Times New Roman"/>
      <w:i/>
      <w:iCs/>
      <w:szCs w:val="20"/>
      <w:lang w:eastAsia="en-US"/>
    </w:rPr>
  </w:style>
  <w:style w:type="character" w:styleId="HTMLCite">
    <w:name w:val="HTML Cite"/>
    <w:basedOn w:val="DefaultParagraphFont"/>
    <w:semiHidden/>
    <w:rsid w:val="00A83071"/>
    <w:rPr>
      <w:i/>
      <w:iCs/>
    </w:rPr>
  </w:style>
  <w:style w:type="character" w:styleId="HTMLCode">
    <w:name w:val="HTML Code"/>
    <w:basedOn w:val="DefaultParagraphFont"/>
    <w:semiHidden/>
    <w:rsid w:val="00A83071"/>
    <w:rPr>
      <w:rFonts w:ascii="Courier New" w:hAnsi="Courier New" w:cs="Courier New"/>
      <w:sz w:val="20"/>
      <w:szCs w:val="20"/>
    </w:rPr>
  </w:style>
  <w:style w:type="character" w:styleId="HTMLDefinition">
    <w:name w:val="HTML Definition"/>
    <w:basedOn w:val="DefaultParagraphFont"/>
    <w:semiHidden/>
    <w:rsid w:val="00A83071"/>
    <w:rPr>
      <w:i/>
      <w:iCs/>
    </w:rPr>
  </w:style>
  <w:style w:type="character" w:styleId="HTMLKeyboard">
    <w:name w:val="HTML Keyboard"/>
    <w:basedOn w:val="DefaultParagraphFont"/>
    <w:semiHidden/>
    <w:rsid w:val="00A83071"/>
    <w:rPr>
      <w:rFonts w:ascii="Courier New" w:hAnsi="Courier New" w:cs="Courier New"/>
      <w:sz w:val="20"/>
      <w:szCs w:val="20"/>
    </w:rPr>
  </w:style>
  <w:style w:type="paragraph" w:styleId="HTMLPreformatted">
    <w:name w:val="HTML Preformatted"/>
    <w:basedOn w:val="Normal"/>
    <w:link w:val="HTMLPreformattedChar"/>
    <w:semiHidden/>
    <w:rsid w:val="00A83071"/>
    <w:rPr>
      <w:rFonts w:ascii="Courier New" w:hAnsi="Courier New" w:cs="Courier New"/>
      <w:sz w:val="20"/>
    </w:rPr>
  </w:style>
  <w:style w:type="character" w:customStyle="1" w:styleId="HTMLPreformattedChar">
    <w:name w:val="HTML Preformatted Char"/>
    <w:basedOn w:val="DefaultParagraphFont"/>
    <w:link w:val="HTMLPreformatted"/>
    <w:semiHidden/>
    <w:rsid w:val="00A83071"/>
    <w:rPr>
      <w:rFonts w:ascii="Courier New" w:eastAsia="Times New Roman" w:hAnsi="Courier New" w:cs="Courier New"/>
      <w:sz w:val="20"/>
      <w:szCs w:val="20"/>
      <w:lang w:eastAsia="en-US"/>
    </w:rPr>
  </w:style>
  <w:style w:type="character" w:styleId="HTMLSample">
    <w:name w:val="HTML Sample"/>
    <w:basedOn w:val="DefaultParagraphFont"/>
    <w:semiHidden/>
    <w:rsid w:val="00A83071"/>
    <w:rPr>
      <w:rFonts w:ascii="Courier New" w:hAnsi="Courier New" w:cs="Courier New"/>
    </w:rPr>
  </w:style>
  <w:style w:type="character" w:styleId="HTMLTypewriter">
    <w:name w:val="HTML Typewriter"/>
    <w:basedOn w:val="DefaultParagraphFont"/>
    <w:semiHidden/>
    <w:rsid w:val="00A83071"/>
    <w:rPr>
      <w:rFonts w:ascii="Courier New" w:hAnsi="Courier New" w:cs="Courier New"/>
      <w:sz w:val="20"/>
      <w:szCs w:val="20"/>
    </w:rPr>
  </w:style>
  <w:style w:type="character" w:styleId="HTMLVariable">
    <w:name w:val="HTML Variable"/>
    <w:basedOn w:val="DefaultParagraphFont"/>
    <w:semiHidden/>
    <w:rsid w:val="00A83071"/>
    <w:rPr>
      <w:i/>
      <w:iCs/>
    </w:rPr>
  </w:style>
  <w:style w:type="character" w:styleId="Hyperlink">
    <w:name w:val="Hyperlink"/>
    <w:basedOn w:val="DefaultParagraphFont"/>
    <w:rsid w:val="00A83071"/>
    <w:rPr>
      <w:color w:val="0000FF"/>
      <w:u w:val="single"/>
    </w:rPr>
  </w:style>
  <w:style w:type="character" w:styleId="LineNumber">
    <w:name w:val="line number"/>
    <w:basedOn w:val="DefaultParagraphFont"/>
    <w:semiHidden/>
    <w:rsid w:val="00A83071"/>
  </w:style>
  <w:style w:type="paragraph" w:styleId="List">
    <w:name w:val="List"/>
    <w:basedOn w:val="Normal"/>
    <w:semiHidden/>
    <w:rsid w:val="00A83071"/>
    <w:pPr>
      <w:ind w:left="360" w:hanging="360"/>
    </w:pPr>
  </w:style>
  <w:style w:type="paragraph" w:styleId="List2">
    <w:name w:val="List 2"/>
    <w:basedOn w:val="Normal"/>
    <w:semiHidden/>
    <w:rsid w:val="00A83071"/>
    <w:pPr>
      <w:ind w:left="720" w:hanging="360"/>
    </w:pPr>
  </w:style>
  <w:style w:type="paragraph" w:styleId="List3">
    <w:name w:val="List 3"/>
    <w:basedOn w:val="Normal"/>
    <w:semiHidden/>
    <w:rsid w:val="00A83071"/>
    <w:pPr>
      <w:ind w:left="1080" w:hanging="360"/>
    </w:pPr>
  </w:style>
  <w:style w:type="paragraph" w:styleId="List4">
    <w:name w:val="List 4"/>
    <w:basedOn w:val="Normal"/>
    <w:semiHidden/>
    <w:rsid w:val="00A83071"/>
    <w:pPr>
      <w:ind w:left="1440" w:hanging="360"/>
    </w:pPr>
  </w:style>
  <w:style w:type="paragraph" w:styleId="List5">
    <w:name w:val="List 5"/>
    <w:basedOn w:val="Normal"/>
    <w:semiHidden/>
    <w:rsid w:val="00A83071"/>
    <w:pPr>
      <w:ind w:left="1800" w:hanging="360"/>
    </w:pPr>
  </w:style>
  <w:style w:type="paragraph" w:styleId="ListBullet2">
    <w:name w:val="List Bullet 2"/>
    <w:basedOn w:val="Normal"/>
    <w:autoRedefine/>
    <w:semiHidden/>
    <w:rsid w:val="00A83071"/>
    <w:pPr>
      <w:numPr>
        <w:numId w:val="17"/>
      </w:numPr>
    </w:pPr>
  </w:style>
  <w:style w:type="paragraph" w:styleId="ListBullet3">
    <w:name w:val="List Bullet 3"/>
    <w:basedOn w:val="Normal"/>
    <w:autoRedefine/>
    <w:semiHidden/>
    <w:rsid w:val="00A83071"/>
    <w:pPr>
      <w:numPr>
        <w:numId w:val="19"/>
      </w:numPr>
    </w:pPr>
  </w:style>
  <w:style w:type="paragraph" w:styleId="ListBullet4">
    <w:name w:val="List Bullet 4"/>
    <w:basedOn w:val="Normal"/>
    <w:autoRedefine/>
    <w:semiHidden/>
    <w:rsid w:val="00A83071"/>
    <w:pPr>
      <w:numPr>
        <w:numId w:val="21"/>
      </w:numPr>
    </w:pPr>
  </w:style>
  <w:style w:type="paragraph" w:styleId="ListBullet5">
    <w:name w:val="List Bullet 5"/>
    <w:basedOn w:val="Normal"/>
    <w:autoRedefine/>
    <w:semiHidden/>
    <w:rsid w:val="00A83071"/>
    <w:pPr>
      <w:numPr>
        <w:numId w:val="23"/>
      </w:numPr>
    </w:pPr>
  </w:style>
  <w:style w:type="paragraph" w:styleId="ListContinue2">
    <w:name w:val="List Continue 2"/>
    <w:basedOn w:val="Normal"/>
    <w:semiHidden/>
    <w:rsid w:val="00A83071"/>
    <w:pPr>
      <w:spacing w:after="120"/>
      <w:ind w:left="720"/>
    </w:pPr>
  </w:style>
  <w:style w:type="paragraph" w:styleId="ListContinue3">
    <w:name w:val="List Continue 3"/>
    <w:basedOn w:val="Normal"/>
    <w:semiHidden/>
    <w:rsid w:val="00A83071"/>
    <w:pPr>
      <w:spacing w:after="120"/>
      <w:ind w:left="1080"/>
    </w:pPr>
  </w:style>
  <w:style w:type="paragraph" w:styleId="ListContinue4">
    <w:name w:val="List Continue 4"/>
    <w:basedOn w:val="Normal"/>
    <w:semiHidden/>
    <w:rsid w:val="00A83071"/>
    <w:pPr>
      <w:spacing w:after="120"/>
      <w:ind w:left="1440"/>
    </w:pPr>
  </w:style>
  <w:style w:type="paragraph" w:styleId="ListContinue5">
    <w:name w:val="List Continue 5"/>
    <w:basedOn w:val="Normal"/>
    <w:semiHidden/>
    <w:rsid w:val="00A83071"/>
    <w:pPr>
      <w:spacing w:after="120"/>
      <w:ind w:left="1800"/>
    </w:pPr>
  </w:style>
  <w:style w:type="paragraph" w:styleId="ListNumber">
    <w:name w:val="List Number"/>
    <w:basedOn w:val="Normal"/>
    <w:semiHidden/>
    <w:rsid w:val="00A83071"/>
    <w:pPr>
      <w:numPr>
        <w:numId w:val="25"/>
      </w:numPr>
    </w:pPr>
  </w:style>
  <w:style w:type="paragraph" w:styleId="ListNumber2">
    <w:name w:val="List Number 2"/>
    <w:basedOn w:val="Normal"/>
    <w:semiHidden/>
    <w:rsid w:val="00A83071"/>
    <w:pPr>
      <w:numPr>
        <w:numId w:val="27"/>
      </w:numPr>
    </w:pPr>
  </w:style>
  <w:style w:type="paragraph" w:styleId="ListNumber3">
    <w:name w:val="List Number 3"/>
    <w:basedOn w:val="Normal"/>
    <w:semiHidden/>
    <w:rsid w:val="00A83071"/>
    <w:pPr>
      <w:numPr>
        <w:numId w:val="29"/>
      </w:numPr>
    </w:pPr>
  </w:style>
  <w:style w:type="paragraph" w:styleId="ListNumber4">
    <w:name w:val="List Number 4"/>
    <w:basedOn w:val="Normal"/>
    <w:semiHidden/>
    <w:rsid w:val="00A83071"/>
    <w:pPr>
      <w:numPr>
        <w:numId w:val="31"/>
      </w:numPr>
    </w:pPr>
  </w:style>
  <w:style w:type="paragraph" w:styleId="ListNumber5">
    <w:name w:val="List Number 5"/>
    <w:basedOn w:val="Normal"/>
    <w:semiHidden/>
    <w:rsid w:val="00A83071"/>
    <w:pPr>
      <w:numPr>
        <w:numId w:val="33"/>
      </w:numPr>
    </w:pPr>
  </w:style>
  <w:style w:type="paragraph" w:styleId="NormalIndent">
    <w:name w:val="Normal Indent"/>
    <w:basedOn w:val="Normal"/>
    <w:unhideWhenUsed/>
    <w:qFormat/>
    <w:rsid w:val="00A83071"/>
    <w:pPr>
      <w:ind w:left="720"/>
    </w:pPr>
  </w:style>
  <w:style w:type="paragraph" w:styleId="NoteHeading">
    <w:name w:val="Note Heading"/>
    <w:basedOn w:val="Normal"/>
    <w:next w:val="Normal"/>
    <w:link w:val="NoteHeadingChar"/>
    <w:semiHidden/>
    <w:rsid w:val="00A83071"/>
  </w:style>
  <w:style w:type="character" w:customStyle="1" w:styleId="NoteHeadingChar">
    <w:name w:val="Note Heading Char"/>
    <w:basedOn w:val="DefaultParagraphFont"/>
    <w:link w:val="NoteHeading"/>
    <w:semiHidden/>
    <w:rsid w:val="00A83071"/>
    <w:rPr>
      <w:rFonts w:ascii="Times New Roman" w:eastAsia="Times New Roman" w:hAnsi="Times New Roman" w:cs="Times New Roman"/>
      <w:szCs w:val="20"/>
      <w:lang w:eastAsia="en-US"/>
    </w:rPr>
  </w:style>
  <w:style w:type="character" w:styleId="PageNumber">
    <w:name w:val="page number"/>
    <w:basedOn w:val="DefaultParagraphFont"/>
    <w:semiHidden/>
    <w:rsid w:val="00A83071"/>
    <w:rPr>
      <w:sz w:val="20"/>
    </w:rPr>
  </w:style>
  <w:style w:type="paragraph" w:styleId="Signature">
    <w:name w:val="Signature"/>
    <w:basedOn w:val="Normal"/>
    <w:link w:val="SignatureChar"/>
    <w:unhideWhenUsed/>
    <w:qFormat/>
    <w:rsid w:val="00A83071"/>
  </w:style>
  <w:style w:type="character" w:customStyle="1" w:styleId="SignatureChar">
    <w:name w:val="Signature Char"/>
    <w:basedOn w:val="DefaultParagraphFont"/>
    <w:link w:val="Signature"/>
    <w:rsid w:val="00A83071"/>
    <w:rPr>
      <w:rFonts w:ascii="Times New Roman" w:eastAsia="Times New Roman" w:hAnsi="Times New Roman" w:cs="Times New Roman"/>
      <w:szCs w:val="20"/>
      <w:lang w:eastAsia="en-US"/>
    </w:rPr>
  </w:style>
  <w:style w:type="paragraph" w:styleId="Subtitle">
    <w:name w:val="Subtitle"/>
    <w:basedOn w:val="Normal"/>
    <w:link w:val="SubtitleChar"/>
    <w:unhideWhenUsed/>
    <w:qFormat/>
    <w:rsid w:val="00A83071"/>
    <w:pPr>
      <w:jc w:val="center"/>
      <w:outlineLvl w:val="1"/>
    </w:pPr>
    <w:rPr>
      <w:kern w:val="28"/>
      <w:u w:val="single"/>
    </w:rPr>
  </w:style>
  <w:style w:type="character" w:customStyle="1" w:styleId="SubtitleChar">
    <w:name w:val="Subtitle Char"/>
    <w:basedOn w:val="DefaultParagraphFont"/>
    <w:link w:val="Subtitle"/>
    <w:rsid w:val="00A83071"/>
    <w:rPr>
      <w:rFonts w:ascii="Times New Roman" w:eastAsia="Times New Roman" w:hAnsi="Times New Roman" w:cs="Times New Roman"/>
      <w:kern w:val="28"/>
      <w:szCs w:val="20"/>
      <w:u w:val="single"/>
      <w:lang w:eastAsia="en-US"/>
    </w:rPr>
  </w:style>
  <w:style w:type="table" w:styleId="TableGrid">
    <w:name w:val="Table Grid"/>
    <w:basedOn w:val="TableNormal"/>
    <w:rsid w:val="008A3F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nhideWhenUsed/>
    <w:qFormat/>
    <w:rsid w:val="00DB17A0"/>
    <w:pPr>
      <w:jc w:val="center"/>
    </w:pPr>
    <w:rPr>
      <w:b/>
    </w:rPr>
  </w:style>
  <w:style w:type="character" w:customStyle="1" w:styleId="TitleChar">
    <w:name w:val="Title Char"/>
    <w:basedOn w:val="DefaultParagraphFont"/>
    <w:link w:val="Title"/>
    <w:rsid w:val="00DB17A0"/>
    <w:rPr>
      <w:rFonts w:ascii="Times New Roman" w:eastAsia="Times New Roman" w:hAnsi="Times New Roman" w:cs="Times New Roman"/>
      <w:b/>
      <w:szCs w:val="20"/>
      <w:lang w:eastAsia="en-US"/>
    </w:rPr>
  </w:style>
  <w:style w:type="paragraph" w:styleId="TOAHeading">
    <w:name w:val="toa heading"/>
    <w:basedOn w:val="Normal"/>
    <w:next w:val="Normal"/>
    <w:semiHidden/>
    <w:rsid w:val="00A83071"/>
    <w:pPr>
      <w:spacing w:before="120"/>
    </w:pPr>
    <w:rPr>
      <w:rFonts w:ascii="Arial" w:hAnsi="Arial" w:cs="Arial"/>
      <w:b/>
      <w:bCs/>
      <w:szCs w:val="24"/>
    </w:rPr>
  </w:style>
  <w:style w:type="paragraph" w:styleId="TOC1">
    <w:name w:val="toc 1"/>
    <w:basedOn w:val="Normal"/>
    <w:next w:val="Normal"/>
    <w:unhideWhenUsed/>
    <w:qFormat/>
    <w:rsid w:val="00A83071"/>
    <w:pPr>
      <w:tabs>
        <w:tab w:val="right" w:leader="dot" w:pos="9350"/>
      </w:tabs>
      <w:spacing w:after="120"/>
      <w:ind w:left="360" w:hanging="360"/>
    </w:pPr>
    <w:rPr>
      <w:noProof/>
    </w:rPr>
  </w:style>
  <w:style w:type="paragraph" w:styleId="TOC2">
    <w:name w:val="toc 2"/>
    <w:basedOn w:val="Normal"/>
    <w:next w:val="Normal"/>
    <w:unhideWhenUsed/>
    <w:qFormat/>
    <w:rsid w:val="00A83071"/>
    <w:pPr>
      <w:tabs>
        <w:tab w:val="right" w:leader="dot" w:pos="9350"/>
      </w:tabs>
      <w:spacing w:after="120"/>
      <w:ind w:left="720" w:hanging="360"/>
    </w:pPr>
    <w:rPr>
      <w:noProof/>
    </w:rPr>
  </w:style>
  <w:style w:type="paragraph" w:styleId="TOC3">
    <w:name w:val="toc 3"/>
    <w:basedOn w:val="Normal"/>
    <w:next w:val="Normal"/>
    <w:unhideWhenUsed/>
    <w:qFormat/>
    <w:rsid w:val="00A83071"/>
    <w:pPr>
      <w:tabs>
        <w:tab w:val="right" w:leader="dot" w:pos="9350"/>
      </w:tabs>
      <w:ind w:left="1080" w:hanging="360"/>
    </w:pPr>
    <w:rPr>
      <w:noProof/>
    </w:rPr>
  </w:style>
  <w:style w:type="paragraph" w:styleId="TOC4">
    <w:name w:val="toc 4"/>
    <w:basedOn w:val="Normal"/>
    <w:next w:val="Normal"/>
    <w:unhideWhenUsed/>
    <w:qFormat/>
    <w:rsid w:val="00A83071"/>
    <w:pPr>
      <w:tabs>
        <w:tab w:val="right" w:leader="dot" w:pos="9350"/>
      </w:tabs>
      <w:ind w:left="1440" w:hanging="360"/>
    </w:pPr>
    <w:rPr>
      <w:noProof/>
    </w:rPr>
  </w:style>
  <w:style w:type="paragraph" w:styleId="TOC5">
    <w:name w:val="toc 5"/>
    <w:basedOn w:val="Normal"/>
    <w:next w:val="Normal"/>
    <w:unhideWhenUsed/>
    <w:qFormat/>
    <w:rsid w:val="00A83071"/>
    <w:pPr>
      <w:tabs>
        <w:tab w:val="right" w:leader="dot" w:pos="9350"/>
      </w:tabs>
      <w:ind w:left="1800" w:hanging="360"/>
    </w:pPr>
    <w:rPr>
      <w:noProof/>
    </w:rPr>
  </w:style>
  <w:style w:type="paragraph" w:styleId="TOC6">
    <w:name w:val="toc 6"/>
    <w:basedOn w:val="Normal"/>
    <w:next w:val="Normal"/>
    <w:unhideWhenUsed/>
    <w:qFormat/>
    <w:rsid w:val="00A83071"/>
    <w:pPr>
      <w:tabs>
        <w:tab w:val="right" w:leader="dot" w:pos="9350"/>
      </w:tabs>
      <w:ind w:left="2160" w:hanging="360"/>
    </w:pPr>
    <w:rPr>
      <w:noProof/>
    </w:rPr>
  </w:style>
  <w:style w:type="paragraph" w:styleId="TOC7">
    <w:name w:val="toc 7"/>
    <w:basedOn w:val="Normal"/>
    <w:next w:val="Normal"/>
    <w:unhideWhenUsed/>
    <w:qFormat/>
    <w:rsid w:val="00A83071"/>
    <w:pPr>
      <w:tabs>
        <w:tab w:val="right" w:leader="dot" w:pos="9350"/>
      </w:tabs>
      <w:ind w:left="2520" w:hanging="360"/>
    </w:pPr>
    <w:rPr>
      <w:noProof/>
    </w:rPr>
  </w:style>
  <w:style w:type="paragraph" w:styleId="TOC8">
    <w:name w:val="toc 8"/>
    <w:basedOn w:val="Normal"/>
    <w:next w:val="Normal"/>
    <w:unhideWhenUsed/>
    <w:qFormat/>
    <w:rsid w:val="00A83071"/>
    <w:pPr>
      <w:tabs>
        <w:tab w:val="right" w:leader="dot" w:pos="9350"/>
      </w:tabs>
      <w:ind w:left="2880" w:hanging="360"/>
    </w:pPr>
    <w:rPr>
      <w:noProof/>
    </w:rPr>
  </w:style>
  <w:style w:type="paragraph" w:styleId="TOC9">
    <w:name w:val="toc 9"/>
    <w:basedOn w:val="Normal"/>
    <w:next w:val="Normal"/>
    <w:unhideWhenUsed/>
    <w:qFormat/>
    <w:rsid w:val="00A83071"/>
    <w:pPr>
      <w:tabs>
        <w:tab w:val="right" w:leader="dot" w:pos="9350"/>
      </w:tabs>
      <w:ind w:left="3240" w:hanging="360"/>
    </w:pPr>
    <w:rPr>
      <w:noProof/>
    </w:rPr>
  </w:style>
  <w:style w:type="paragraph" w:styleId="EndnoteText">
    <w:name w:val="endnote text"/>
    <w:basedOn w:val="Normal"/>
    <w:link w:val="EndnoteTextChar"/>
    <w:uiPriority w:val="99"/>
    <w:semiHidden/>
    <w:unhideWhenUsed/>
    <w:rsid w:val="001747BA"/>
    <w:rPr>
      <w:sz w:val="20"/>
    </w:rPr>
  </w:style>
  <w:style w:type="character" w:customStyle="1" w:styleId="EndnoteTextChar">
    <w:name w:val="Endnote Text Char"/>
    <w:basedOn w:val="DefaultParagraphFont"/>
    <w:link w:val="EndnoteText"/>
    <w:uiPriority w:val="99"/>
    <w:semiHidden/>
    <w:rsid w:val="001747BA"/>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747BA"/>
    <w:rPr>
      <w:vertAlign w:val="superscript"/>
    </w:rPr>
  </w:style>
  <w:style w:type="paragraph" w:styleId="BalloonText">
    <w:name w:val="Balloon Text"/>
    <w:basedOn w:val="Normal"/>
    <w:link w:val="BalloonTextChar"/>
    <w:uiPriority w:val="99"/>
    <w:semiHidden/>
    <w:unhideWhenUsed/>
    <w:rsid w:val="000D1677"/>
    <w:rPr>
      <w:rFonts w:ascii="Tahoma" w:hAnsi="Tahoma" w:cs="Tahoma"/>
      <w:sz w:val="16"/>
      <w:szCs w:val="16"/>
    </w:rPr>
  </w:style>
  <w:style w:type="character" w:customStyle="1" w:styleId="BalloonTextChar">
    <w:name w:val="Balloon Text Char"/>
    <w:basedOn w:val="DefaultParagraphFont"/>
    <w:link w:val="BalloonText"/>
    <w:uiPriority w:val="99"/>
    <w:semiHidden/>
    <w:rsid w:val="000D1677"/>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6022CC"/>
  </w:style>
  <w:style w:type="character" w:styleId="BookTitle">
    <w:name w:val="Book Title"/>
    <w:basedOn w:val="DefaultParagraphFont"/>
    <w:uiPriority w:val="33"/>
    <w:semiHidden/>
    <w:rsid w:val="006022CC"/>
    <w:rPr>
      <w:b/>
      <w:bCs/>
      <w:smallCaps/>
      <w:spacing w:val="5"/>
    </w:rPr>
  </w:style>
  <w:style w:type="paragraph" w:styleId="Caption">
    <w:name w:val="caption"/>
    <w:basedOn w:val="Normal"/>
    <w:next w:val="Normal"/>
    <w:uiPriority w:val="35"/>
    <w:semiHidden/>
    <w:unhideWhenUsed/>
    <w:rsid w:val="006022CC"/>
    <w:pPr>
      <w:spacing w:after="200"/>
    </w:pPr>
    <w:rPr>
      <w:b/>
      <w:bCs/>
      <w:color w:val="4F81BD" w:themeColor="accent1"/>
      <w:sz w:val="18"/>
      <w:szCs w:val="18"/>
    </w:rPr>
  </w:style>
  <w:style w:type="paragraph" w:styleId="Closing">
    <w:name w:val="Closing"/>
    <w:basedOn w:val="Normal"/>
    <w:link w:val="ClosingChar"/>
    <w:uiPriority w:val="99"/>
    <w:semiHidden/>
    <w:unhideWhenUsed/>
    <w:rsid w:val="006022CC"/>
    <w:pPr>
      <w:ind w:left="4320"/>
    </w:pPr>
  </w:style>
  <w:style w:type="character" w:customStyle="1" w:styleId="ClosingChar">
    <w:name w:val="Closing Char"/>
    <w:basedOn w:val="DefaultParagraphFont"/>
    <w:link w:val="Closing"/>
    <w:uiPriority w:val="99"/>
    <w:semiHidden/>
    <w:rsid w:val="006022CC"/>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cs="Times New Roman"/>
      <w:b/>
      <w:bCs/>
      <w:sz w:val="20"/>
      <w:szCs w:val="20"/>
      <w:lang w:eastAsia="en-US"/>
    </w:rPr>
  </w:style>
  <w:style w:type="paragraph" w:styleId="Date">
    <w:name w:val="Date"/>
    <w:basedOn w:val="Normal"/>
    <w:next w:val="Normal"/>
    <w:link w:val="DateChar"/>
    <w:uiPriority w:val="99"/>
    <w:semiHidden/>
    <w:unhideWhenUsed/>
    <w:rsid w:val="006022CC"/>
  </w:style>
  <w:style w:type="character" w:customStyle="1" w:styleId="DateChar">
    <w:name w:val="Date Char"/>
    <w:basedOn w:val="DefaultParagraphFont"/>
    <w:link w:val="Date"/>
    <w:uiPriority w:val="99"/>
    <w:semiHidden/>
    <w:rsid w:val="006022CC"/>
    <w:rPr>
      <w:rFonts w:ascii="Times New Roman" w:eastAsia="Times New Roman" w:hAnsi="Times New Roman" w:cs="Times New Roman"/>
      <w:szCs w:val="20"/>
      <w:lang w:eastAsia="en-US"/>
    </w:rPr>
  </w:style>
  <w:style w:type="paragraph" w:styleId="DocumentMap">
    <w:name w:val="Document Map"/>
    <w:basedOn w:val="Normal"/>
    <w:link w:val="DocumentMapChar"/>
    <w:uiPriority w:val="99"/>
    <w:semiHidden/>
    <w:unhideWhenUsed/>
    <w:rsid w:val="006022CC"/>
    <w:rPr>
      <w:rFonts w:ascii="Tahoma" w:hAnsi="Tahoma" w:cs="Tahoma"/>
      <w:sz w:val="16"/>
      <w:szCs w:val="16"/>
    </w:rPr>
  </w:style>
  <w:style w:type="character" w:customStyle="1" w:styleId="DocumentMapChar">
    <w:name w:val="Document Map Char"/>
    <w:basedOn w:val="DefaultParagraphFont"/>
    <w:link w:val="DocumentMap"/>
    <w:uiPriority w:val="99"/>
    <w:semiHidden/>
    <w:rsid w:val="006022CC"/>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6022CC"/>
  </w:style>
  <w:style w:type="character" w:customStyle="1" w:styleId="E-mailSignatureChar">
    <w:name w:val="E-mail Signature Char"/>
    <w:basedOn w:val="DefaultParagraphFont"/>
    <w:link w:val="E-mailSignature"/>
    <w:uiPriority w:val="99"/>
    <w:semiHidden/>
    <w:rsid w:val="006022CC"/>
    <w:rPr>
      <w:rFonts w:ascii="Times New Roman" w:eastAsia="Times New Roman" w:hAnsi="Times New Roman" w:cs="Times New Roman"/>
      <w:szCs w:val="20"/>
      <w:lang w:eastAsia="en-US"/>
    </w:rPr>
  </w:style>
  <w:style w:type="character" w:styleId="Emphasis">
    <w:name w:val="Emphasis"/>
    <w:basedOn w:val="DefaultParagraphFont"/>
    <w:unhideWhenUsed/>
    <w:qFormat/>
    <w:rsid w:val="006022CC"/>
    <w:rPr>
      <w:i/>
      <w:iCs/>
    </w:rPr>
  </w:style>
  <w:style w:type="paragraph" w:styleId="EnvelopeAddress">
    <w:name w:val="envelope address"/>
    <w:basedOn w:val="Normal"/>
    <w:uiPriority w:val="99"/>
    <w:semiHidden/>
    <w:unhideWhenUsed/>
    <w:rsid w:val="006022C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022CC"/>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022CC"/>
    <w:rPr>
      <w:color w:val="800080" w:themeColor="followedHyperlink"/>
      <w:u w:val="single"/>
    </w:rPr>
  </w:style>
  <w:style w:type="paragraph" w:styleId="Index1">
    <w:name w:val="index 1"/>
    <w:basedOn w:val="Normal"/>
    <w:next w:val="Normal"/>
    <w:autoRedefine/>
    <w:uiPriority w:val="99"/>
    <w:semiHidden/>
    <w:unhideWhenUsed/>
    <w:rsid w:val="006022CC"/>
    <w:pPr>
      <w:ind w:left="240" w:hanging="240"/>
    </w:pPr>
  </w:style>
  <w:style w:type="paragraph" w:styleId="Index2">
    <w:name w:val="index 2"/>
    <w:basedOn w:val="Normal"/>
    <w:next w:val="Normal"/>
    <w:autoRedefine/>
    <w:uiPriority w:val="99"/>
    <w:semiHidden/>
    <w:unhideWhenUsed/>
    <w:rsid w:val="006022CC"/>
    <w:pPr>
      <w:ind w:left="480" w:hanging="240"/>
    </w:pPr>
  </w:style>
  <w:style w:type="paragraph" w:styleId="Index3">
    <w:name w:val="index 3"/>
    <w:basedOn w:val="Normal"/>
    <w:next w:val="Normal"/>
    <w:autoRedefine/>
    <w:uiPriority w:val="99"/>
    <w:semiHidden/>
    <w:unhideWhenUsed/>
    <w:rsid w:val="006022CC"/>
    <w:pPr>
      <w:ind w:left="720" w:hanging="240"/>
    </w:pPr>
  </w:style>
  <w:style w:type="paragraph" w:styleId="Index4">
    <w:name w:val="index 4"/>
    <w:basedOn w:val="Normal"/>
    <w:next w:val="Normal"/>
    <w:autoRedefine/>
    <w:uiPriority w:val="99"/>
    <w:semiHidden/>
    <w:unhideWhenUsed/>
    <w:rsid w:val="006022CC"/>
    <w:pPr>
      <w:ind w:left="960" w:hanging="240"/>
    </w:pPr>
  </w:style>
  <w:style w:type="paragraph" w:styleId="Index5">
    <w:name w:val="index 5"/>
    <w:basedOn w:val="Normal"/>
    <w:next w:val="Normal"/>
    <w:autoRedefine/>
    <w:uiPriority w:val="99"/>
    <w:semiHidden/>
    <w:unhideWhenUsed/>
    <w:rsid w:val="006022CC"/>
    <w:pPr>
      <w:ind w:left="1200" w:hanging="240"/>
    </w:pPr>
  </w:style>
  <w:style w:type="paragraph" w:styleId="Index6">
    <w:name w:val="index 6"/>
    <w:basedOn w:val="Normal"/>
    <w:next w:val="Normal"/>
    <w:autoRedefine/>
    <w:uiPriority w:val="99"/>
    <w:semiHidden/>
    <w:unhideWhenUsed/>
    <w:rsid w:val="006022CC"/>
    <w:pPr>
      <w:ind w:left="1440" w:hanging="240"/>
    </w:pPr>
  </w:style>
  <w:style w:type="paragraph" w:styleId="Index7">
    <w:name w:val="index 7"/>
    <w:basedOn w:val="Normal"/>
    <w:next w:val="Normal"/>
    <w:autoRedefine/>
    <w:uiPriority w:val="99"/>
    <w:semiHidden/>
    <w:unhideWhenUsed/>
    <w:rsid w:val="006022CC"/>
    <w:pPr>
      <w:ind w:left="1680" w:hanging="240"/>
    </w:pPr>
  </w:style>
  <w:style w:type="paragraph" w:styleId="Index8">
    <w:name w:val="index 8"/>
    <w:basedOn w:val="Normal"/>
    <w:next w:val="Normal"/>
    <w:autoRedefine/>
    <w:uiPriority w:val="99"/>
    <w:semiHidden/>
    <w:unhideWhenUsed/>
    <w:rsid w:val="006022CC"/>
    <w:pPr>
      <w:ind w:left="1920" w:hanging="240"/>
    </w:pPr>
  </w:style>
  <w:style w:type="paragraph" w:styleId="Index9">
    <w:name w:val="index 9"/>
    <w:basedOn w:val="Normal"/>
    <w:next w:val="Normal"/>
    <w:autoRedefine/>
    <w:uiPriority w:val="99"/>
    <w:semiHidden/>
    <w:unhideWhenUsed/>
    <w:rsid w:val="006022CC"/>
    <w:pPr>
      <w:ind w:left="2160" w:hanging="240"/>
    </w:pPr>
  </w:style>
  <w:style w:type="paragraph" w:styleId="IndexHeading">
    <w:name w:val="index heading"/>
    <w:basedOn w:val="Normal"/>
    <w:next w:val="Index1"/>
    <w:uiPriority w:val="99"/>
    <w:semiHidden/>
    <w:unhideWhenUsed/>
    <w:rsid w:val="006022CC"/>
    <w:rPr>
      <w:rFonts w:asciiTheme="majorHAnsi" w:eastAsiaTheme="majorEastAsia" w:hAnsiTheme="majorHAnsi" w:cstheme="majorBidi"/>
      <w:b/>
      <w:bCs/>
    </w:rPr>
  </w:style>
  <w:style w:type="character" w:styleId="IntenseEmphasis">
    <w:name w:val="Intense Emphasis"/>
    <w:basedOn w:val="DefaultParagraphFont"/>
    <w:uiPriority w:val="21"/>
    <w:semiHidden/>
    <w:rsid w:val="006022CC"/>
    <w:rPr>
      <w:b/>
      <w:bCs/>
      <w:i/>
      <w:iCs/>
      <w:color w:val="4F81BD" w:themeColor="accent1"/>
    </w:rPr>
  </w:style>
  <w:style w:type="paragraph" w:styleId="IntenseQuote">
    <w:name w:val="Intense Quote"/>
    <w:basedOn w:val="Normal"/>
    <w:next w:val="Normal"/>
    <w:link w:val="IntenseQuoteChar"/>
    <w:uiPriority w:val="30"/>
    <w:semiHidden/>
    <w:rsid w:val="006022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22CC"/>
    <w:rPr>
      <w:rFonts w:ascii="Times New Roman" w:eastAsia="Times New Roman" w:hAnsi="Times New Roman" w:cs="Times New Roman"/>
      <w:b/>
      <w:bCs/>
      <w:i/>
      <w:iCs/>
      <w:color w:val="4F81BD" w:themeColor="accent1"/>
      <w:szCs w:val="20"/>
      <w:lang w:eastAsia="en-US"/>
    </w:rPr>
  </w:style>
  <w:style w:type="character" w:styleId="IntenseReference">
    <w:name w:val="Intense Reference"/>
    <w:basedOn w:val="DefaultParagraphFont"/>
    <w:uiPriority w:val="32"/>
    <w:semiHidden/>
    <w:rsid w:val="006022CC"/>
    <w:rPr>
      <w:b/>
      <w:bCs/>
      <w:smallCaps/>
      <w:color w:val="C0504D" w:themeColor="accent2"/>
      <w:spacing w:val="5"/>
      <w:u w:val="single"/>
    </w:rPr>
  </w:style>
  <w:style w:type="paragraph" w:styleId="ListBullet">
    <w:name w:val="List Bullet"/>
    <w:basedOn w:val="Normal"/>
    <w:uiPriority w:val="99"/>
    <w:semiHidden/>
    <w:unhideWhenUsed/>
    <w:rsid w:val="006022CC"/>
    <w:pPr>
      <w:numPr>
        <w:numId w:val="34"/>
      </w:numPr>
      <w:contextualSpacing/>
    </w:pPr>
  </w:style>
  <w:style w:type="paragraph" w:styleId="ListContinue">
    <w:name w:val="List Continue"/>
    <w:basedOn w:val="Normal"/>
    <w:uiPriority w:val="99"/>
    <w:semiHidden/>
    <w:unhideWhenUsed/>
    <w:rsid w:val="006022CC"/>
    <w:pPr>
      <w:spacing w:after="120"/>
      <w:ind w:left="360"/>
      <w:contextualSpacing/>
    </w:pPr>
  </w:style>
  <w:style w:type="paragraph" w:styleId="ListParagraph">
    <w:name w:val="List Paragraph"/>
    <w:basedOn w:val="Normal"/>
    <w:uiPriority w:val="34"/>
    <w:semiHidden/>
    <w:rsid w:val="006022CC"/>
    <w:pPr>
      <w:ind w:left="720"/>
      <w:contextualSpacing/>
    </w:pPr>
  </w:style>
  <w:style w:type="paragraph" w:styleId="MacroText">
    <w:name w:val="macro"/>
    <w:link w:val="MacroTextChar"/>
    <w:uiPriority w:val="99"/>
    <w:semiHidden/>
    <w:unhideWhenUsed/>
    <w:rsid w:val="006022C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6022CC"/>
    <w:rPr>
      <w:rFonts w:ascii="Consolas" w:eastAsia="Times New Roman" w:hAnsi="Consolas" w:cs="Consolas"/>
      <w:sz w:val="20"/>
      <w:szCs w:val="20"/>
      <w:lang w:eastAsia="en-US"/>
    </w:rPr>
  </w:style>
  <w:style w:type="paragraph" w:styleId="MessageHeader">
    <w:name w:val="Message Header"/>
    <w:basedOn w:val="Normal"/>
    <w:link w:val="MessageHeaderChar"/>
    <w:uiPriority w:val="99"/>
    <w:semiHidden/>
    <w:unhideWhenUsed/>
    <w:rsid w:val="006022C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022CC"/>
    <w:rPr>
      <w:rFonts w:asciiTheme="majorHAnsi" w:eastAsiaTheme="majorEastAsia" w:hAnsiTheme="majorHAnsi" w:cstheme="majorBidi"/>
      <w:shd w:val="pct20" w:color="auto" w:fill="auto"/>
      <w:lang w:eastAsia="en-US"/>
    </w:rPr>
  </w:style>
  <w:style w:type="paragraph" w:styleId="NoSpacing">
    <w:name w:val="No Spacing"/>
    <w:uiPriority w:val="1"/>
    <w:semiHidden/>
    <w:rsid w:val="006022CC"/>
    <w:pPr>
      <w:spacing w:after="0"/>
    </w:pPr>
    <w:rPr>
      <w:rFonts w:ascii="Times New Roman" w:eastAsia="Times New Roman" w:hAnsi="Times New Roman" w:cs="Times New Roman"/>
      <w:szCs w:val="20"/>
      <w:lang w:eastAsia="en-US"/>
    </w:rPr>
  </w:style>
  <w:style w:type="paragraph" w:styleId="NormalWeb">
    <w:name w:val="Normal (Web)"/>
    <w:basedOn w:val="Normal"/>
    <w:uiPriority w:val="99"/>
    <w:semiHidden/>
    <w:unhideWhenUsed/>
    <w:rsid w:val="006022CC"/>
    <w:rPr>
      <w:szCs w:val="24"/>
    </w:rPr>
  </w:style>
  <w:style w:type="character" w:styleId="PlaceholderText">
    <w:name w:val="Placeholder Text"/>
    <w:basedOn w:val="DefaultParagraphFont"/>
    <w:uiPriority w:val="99"/>
    <w:semiHidden/>
    <w:rsid w:val="006022CC"/>
    <w:rPr>
      <w:color w:val="808080"/>
    </w:rPr>
  </w:style>
  <w:style w:type="paragraph" w:styleId="PlainText">
    <w:name w:val="Plain Text"/>
    <w:basedOn w:val="Normal"/>
    <w:link w:val="PlainTextChar"/>
    <w:uiPriority w:val="99"/>
    <w:semiHidden/>
    <w:unhideWhenUsed/>
    <w:rsid w:val="006022CC"/>
    <w:rPr>
      <w:rFonts w:ascii="Consolas" w:hAnsi="Consolas" w:cs="Consolas"/>
      <w:sz w:val="21"/>
      <w:szCs w:val="21"/>
    </w:rPr>
  </w:style>
  <w:style w:type="character" w:customStyle="1" w:styleId="PlainTextChar">
    <w:name w:val="Plain Text Char"/>
    <w:basedOn w:val="DefaultParagraphFont"/>
    <w:link w:val="PlainText"/>
    <w:uiPriority w:val="99"/>
    <w:semiHidden/>
    <w:rsid w:val="006022CC"/>
    <w:rPr>
      <w:rFonts w:ascii="Consolas" w:eastAsia="Times New Roman" w:hAnsi="Consolas" w:cs="Consolas"/>
      <w:sz w:val="21"/>
      <w:szCs w:val="21"/>
      <w:lang w:eastAsia="en-US"/>
    </w:rPr>
  </w:style>
  <w:style w:type="paragraph" w:styleId="Quote">
    <w:name w:val="Quote"/>
    <w:basedOn w:val="Normal"/>
    <w:next w:val="Normal"/>
    <w:link w:val="QuoteChar"/>
    <w:uiPriority w:val="29"/>
    <w:semiHidden/>
    <w:rsid w:val="006022CC"/>
    <w:rPr>
      <w:i/>
      <w:iCs/>
      <w:color w:val="000000" w:themeColor="text1"/>
    </w:rPr>
  </w:style>
  <w:style w:type="character" w:customStyle="1" w:styleId="QuoteChar">
    <w:name w:val="Quote Char"/>
    <w:basedOn w:val="DefaultParagraphFont"/>
    <w:link w:val="Quote"/>
    <w:uiPriority w:val="29"/>
    <w:rsid w:val="006022CC"/>
    <w:rPr>
      <w:rFonts w:ascii="Times New Roman" w:eastAsia="Times New Roman" w:hAnsi="Times New Roman" w:cs="Times New Roman"/>
      <w:i/>
      <w:iCs/>
      <w:color w:val="000000" w:themeColor="text1"/>
      <w:szCs w:val="20"/>
      <w:lang w:eastAsia="en-US"/>
    </w:rPr>
  </w:style>
  <w:style w:type="paragraph" w:styleId="Salutation">
    <w:name w:val="Salutation"/>
    <w:basedOn w:val="Normal"/>
    <w:next w:val="Normal"/>
    <w:link w:val="SalutationChar"/>
    <w:unhideWhenUsed/>
    <w:qFormat/>
    <w:rsid w:val="006022CC"/>
  </w:style>
  <w:style w:type="character" w:customStyle="1" w:styleId="SalutationChar">
    <w:name w:val="Salutation Char"/>
    <w:basedOn w:val="DefaultParagraphFont"/>
    <w:link w:val="Salutation"/>
    <w:uiPriority w:val="99"/>
    <w:rsid w:val="006022CC"/>
    <w:rPr>
      <w:rFonts w:ascii="Times New Roman" w:eastAsia="Times New Roman" w:hAnsi="Times New Roman" w:cs="Times New Roman"/>
      <w:szCs w:val="20"/>
      <w:lang w:eastAsia="en-US"/>
    </w:rPr>
  </w:style>
  <w:style w:type="character" w:styleId="Strong">
    <w:name w:val="Strong"/>
    <w:basedOn w:val="DefaultParagraphFont"/>
    <w:unhideWhenUsed/>
    <w:qFormat/>
    <w:rsid w:val="006022CC"/>
    <w:rPr>
      <w:b/>
      <w:bCs/>
    </w:rPr>
  </w:style>
  <w:style w:type="character" w:styleId="SubtleEmphasis">
    <w:name w:val="Subtle Emphasis"/>
    <w:basedOn w:val="DefaultParagraphFont"/>
    <w:uiPriority w:val="19"/>
    <w:semiHidden/>
    <w:rsid w:val="006022CC"/>
    <w:rPr>
      <w:i/>
      <w:iCs/>
      <w:color w:val="808080" w:themeColor="text1" w:themeTint="7F"/>
    </w:rPr>
  </w:style>
  <w:style w:type="character" w:styleId="SubtleReference">
    <w:name w:val="Subtle Reference"/>
    <w:basedOn w:val="DefaultParagraphFont"/>
    <w:uiPriority w:val="31"/>
    <w:semiHidden/>
    <w:rsid w:val="006022CC"/>
    <w:rPr>
      <w:smallCaps/>
      <w:color w:val="C0504D" w:themeColor="accent2"/>
      <w:u w:val="single"/>
    </w:rPr>
  </w:style>
  <w:style w:type="paragraph" w:styleId="TOCHeading">
    <w:name w:val="TOC Heading"/>
    <w:basedOn w:val="Normal"/>
    <w:next w:val="Normal"/>
    <w:uiPriority w:val="39"/>
    <w:semiHidden/>
    <w:unhideWhenUsed/>
    <w:rsid w:val="00EC1E5F"/>
    <w:pPr>
      <w:keepNext/>
      <w:keepLines/>
      <w:jc w:val="center"/>
    </w:pPr>
    <w:rPr>
      <w:rFonts w:eastAsiaTheme="majorEastAsia" w:cstheme="majorBidi"/>
      <w:b/>
      <w:bCs/>
      <w:szCs w:val="28"/>
    </w:rPr>
  </w:style>
  <w:style w:type="table" w:styleId="DarkList">
    <w:name w:val="Dark List"/>
    <w:basedOn w:val="TableNormal"/>
    <w:uiPriority w:val="70"/>
    <w:rsid w:val="007B1CD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CenterBold">
    <w:name w:val="Center Bold"/>
    <w:basedOn w:val="Normal"/>
    <w:rsid w:val="00DB17A0"/>
    <w:pPr>
      <w:jc w:val="center"/>
    </w:pPr>
    <w:rPr>
      <w:b/>
    </w:rPr>
  </w:style>
  <w:style w:type="paragraph" w:customStyle="1" w:styleId="AbstractSummary">
    <w:name w:val="Abstract Summary"/>
    <w:basedOn w:val="Normal"/>
    <w:rsid w:val="007B4F5D"/>
    <w:pPr>
      <w:spacing w:before="120" w:line="300" w:lineRule="exact"/>
    </w:pPr>
    <w:rPr>
      <w:i/>
    </w:rPr>
  </w:style>
  <w:style w:type="paragraph" w:customStyle="1" w:styleId="Alert-BodyText">
    <w:name w:val="Alert - Body Text"/>
    <w:basedOn w:val="Normal"/>
    <w:rsid w:val="007B4F5D"/>
    <w:pPr>
      <w:spacing w:after="260" w:line="260" w:lineRule="exact"/>
      <w:jc w:val="left"/>
    </w:pPr>
    <w:rPr>
      <w:rFonts w:ascii="Arial" w:hAnsi="Arial" w:cs="Arial"/>
      <w:sz w:val="19"/>
      <w:szCs w:val="19"/>
    </w:rPr>
  </w:style>
  <w:style w:type="character" w:customStyle="1" w:styleId="Alert-BioLink">
    <w:name w:val="Alert - Bio Link"/>
    <w:rsid w:val="007B4F5D"/>
    <w:rPr>
      <w:rFonts w:ascii="Times New Roman" w:hAnsi="Times New Roman" w:cs="Arial"/>
      <w:b/>
      <w:color w:val="C9252C"/>
      <w:position w:val="6"/>
      <w:sz w:val="16"/>
      <w:szCs w:val="19"/>
    </w:rPr>
  </w:style>
  <w:style w:type="paragraph" w:customStyle="1" w:styleId="Alert-ContactBlock">
    <w:name w:val="Alert - Contact Block"/>
    <w:basedOn w:val="Alert-BodyText"/>
    <w:rsid w:val="007B4F5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illsburylaw.com/dawn-crowell" TargetMode="External"/><Relationship Id="rId4" Type="http://schemas.microsoft.com/office/2007/relationships/stylesWithEffects" Target="stylesWithEffects.xml"/><Relationship Id="rId9" Type="http://schemas.openxmlformats.org/officeDocument/2006/relationships/hyperlink" Target="http://www.pillsburylaw.com/jerry-jacob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8BD82-7D3C-4A43-9B96-C1062551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Pillsbury</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PWSP</dc:creator>
  <cp:lastModifiedBy>Dawn K. Crowell</cp:lastModifiedBy>
  <cp:revision>4</cp:revision>
  <dcterms:created xsi:type="dcterms:W3CDTF">2015-12-17T21:31:00Z</dcterms:created>
  <dcterms:modified xsi:type="dcterms:W3CDTF">2015-12-18T17:26:00Z</dcterms:modified>
</cp:coreProperties>
</file>