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6A529" w14:textId="071E7C12" w:rsidR="00B05E93" w:rsidRPr="00841308" w:rsidRDefault="00594FFF" w:rsidP="00682CDB">
      <w:pPr>
        <w:spacing w:after="0"/>
        <w:jc w:val="center"/>
        <w:rPr>
          <w:b/>
          <w:bCs/>
          <w:lang w:val="fr-FR"/>
        </w:rPr>
      </w:pPr>
      <w:r>
        <w:rPr>
          <w:b/>
          <w:bCs/>
          <w:lang w:val="fr-FR"/>
        </w:rPr>
        <w:t>VENDOR</w:t>
      </w:r>
    </w:p>
    <w:p w14:paraId="5E552311" w14:textId="63F78982" w:rsidR="00682CDB" w:rsidRPr="00841308" w:rsidRDefault="00682CDB" w:rsidP="00682CDB">
      <w:pPr>
        <w:spacing w:after="0"/>
        <w:jc w:val="center"/>
        <w:rPr>
          <w:b/>
          <w:bCs/>
          <w:lang w:val="fr-FR"/>
        </w:rPr>
      </w:pPr>
      <w:r w:rsidRPr="4E33585B">
        <w:rPr>
          <w:b/>
          <w:bCs/>
          <w:lang w:val="fr-FR"/>
        </w:rPr>
        <w:t xml:space="preserve">DUE DILIGENCE QUESTIONNAIRE </w:t>
      </w:r>
    </w:p>
    <w:p w14:paraId="388F7CF8" w14:textId="77777777" w:rsidR="00682CDB" w:rsidRPr="00841308" w:rsidRDefault="00682CDB" w:rsidP="00682CDB">
      <w:pPr>
        <w:spacing w:after="0"/>
        <w:jc w:val="center"/>
        <w:rPr>
          <w:b/>
          <w:bCs/>
          <w:lang w:val="fr-FR"/>
        </w:rPr>
      </w:pPr>
    </w:p>
    <w:p w14:paraId="63C3C8F1" w14:textId="0D938E3F" w:rsidR="001C3ECC" w:rsidRDefault="007F3268" w:rsidP="00682CDB">
      <w:pPr>
        <w:spacing w:after="0"/>
        <w:rPr>
          <w:b/>
          <w:bCs/>
        </w:rPr>
      </w:pPr>
      <w:r>
        <w:t xml:space="preserve">The purpose of this questionnaire is to gather information on the development and use of </w:t>
      </w:r>
      <w:r w:rsidR="00227A62">
        <w:t xml:space="preserve">the </w:t>
      </w:r>
      <w:r w:rsidR="00DD2EF1">
        <w:t>AI System</w:t>
      </w:r>
      <w:r>
        <w:t xml:space="preserve"> (defined </w:t>
      </w:r>
      <w:r w:rsidR="00944ACF">
        <w:t>below</w:t>
      </w:r>
      <w:r>
        <w:t xml:space="preserve">) in </w:t>
      </w:r>
      <w:r w:rsidRPr="00682CDB">
        <w:t>products, platform</w:t>
      </w:r>
      <w:r w:rsidR="5FB7D026">
        <w:t>s</w:t>
      </w:r>
      <w:r w:rsidRPr="00682CDB">
        <w:t xml:space="preserve"> and services</w:t>
      </w:r>
      <w:r w:rsidR="003749D4" w:rsidRPr="00682CDB">
        <w:t xml:space="preserve"> (</w:t>
      </w:r>
      <w:r w:rsidR="003749D4" w:rsidRPr="00682CDB">
        <w:rPr>
          <w:b/>
          <w:bCs/>
        </w:rPr>
        <w:t>“</w:t>
      </w:r>
      <w:r w:rsidR="00CD7690">
        <w:rPr>
          <w:b/>
          <w:bCs/>
        </w:rPr>
        <w:t>Supplier</w:t>
      </w:r>
      <w:r w:rsidR="003749D4" w:rsidRPr="00682CDB">
        <w:rPr>
          <w:b/>
          <w:bCs/>
        </w:rPr>
        <w:t xml:space="preserve"> AI Products and Services”</w:t>
      </w:r>
      <w:r w:rsidR="003749D4" w:rsidRPr="00682CDB">
        <w:t>)</w:t>
      </w:r>
      <w:r w:rsidR="003749D4">
        <w:t xml:space="preserve"> that a third-party vendor </w:t>
      </w:r>
      <w:r w:rsidRPr="00682CDB">
        <w:t>propose</w:t>
      </w:r>
      <w:r w:rsidR="003749D4">
        <w:t>s</w:t>
      </w:r>
      <w:r w:rsidRPr="00682CDB">
        <w:t xml:space="preserve"> to provide </w:t>
      </w:r>
      <w:r w:rsidR="003D6E74">
        <w:t>_______________</w:t>
      </w:r>
      <w:r w:rsidR="003749D4">
        <w:t xml:space="preserve"> </w:t>
      </w:r>
      <w:r w:rsidR="004F2926">
        <w:t>(</w:t>
      </w:r>
      <w:r w:rsidR="004F2926" w:rsidRPr="004F2926">
        <w:rPr>
          <w:b/>
          <w:bCs/>
        </w:rPr>
        <w:t>“</w:t>
      </w:r>
      <w:r w:rsidR="003D6E74">
        <w:rPr>
          <w:b/>
          <w:bCs/>
        </w:rPr>
        <w:t>Customer</w:t>
      </w:r>
      <w:r w:rsidR="004F2926" w:rsidRPr="004F2926">
        <w:rPr>
          <w:b/>
          <w:bCs/>
        </w:rPr>
        <w:t>”</w:t>
      </w:r>
      <w:r w:rsidR="004F2926">
        <w:t>)</w:t>
      </w:r>
      <w:r>
        <w:t>.</w:t>
      </w:r>
      <w:r w:rsidR="004F2926">
        <w:t xml:space="preserve"> This questionnaire will also provide </w:t>
      </w:r>
      <w:r w:rsidR="003D6E74">
        <w:t>Customer</w:t>
      </w:r>
      <w:r w:rsidR="004F2926">
        <w:t xml:space="preserve"> with a risk assessment of the </w:t>
      </w:r>
      <w:r w:rsidR="00CD7690">
        <w:t>Supplier</w:t>
      </w:r>
      <w:r w:rsidR="003749D4">
        <w:t xml:space="preserve"> AI Products and Services and proposed use case</w:t>
      </w:r>
      <w:r w:rsidR="47C09904">
        <w:t>s</w:t>
      </w:r>
      <w:r w:rsidR="003749D4">
        <w:t xml:space="preserve"> in order </w:t>
      </w:r>
      <w:r w:rsidR="004F2926">
        <w:t xml:space="preserve">to determine the </w:t>
      </w:r>
      <w:r w:rsidR="003749D4">
        <w:t xml:space="preserve">appropriate and requisite </w:t>
      </w:r>
      <w:r w:rsidR="004F2926">
        <w:t xml:space="preserve">terms </w:t>
      </w:r>
      <w:r w:rsidR="003749D4">
        <w:t xml:space="preserve">that </w:t>
      </w:r>
      <w:r w:rsidR="004F2926">
        <w:t xml:space="preserve">the </w:t>
      </w:r>
      <w:r w:rsidR="003D6E74">
        <w:t>Customer</w:t>
      </w:r>
      <w:r w:rsidR="004F2926">
        <w:t xml:space="preserve"> </w:t>
      </w:r>
      <w:r w:rsidR="003749D4">
        <w:t xml:space="preserve">must include in its legal agreement </w:t>
      </w:r>
      <w:r w:rsidR="004F2926">
        <w:t xml:space="preserve">with the </w:t>
      </w:r>
      <w:r w:rsidR="00CD7690">
        <w:t>Supplier</w:t>
      </w:r>
      <w:r w:rsidR="003749D4">
        <w:rPr>
          <w:rStyle w:val="FootnoteReference"/>
        </w:rPr>
        <w:footnoteReference w:id="2"/>
      </w:r>
      <w:r w:rsidR="004F2926">
        <w:rPr>
          <w:b/>
          <w:bCs/>
        </w:rPr>
        <w:t>.</w:t>
      </w:r>
      <w:r w:rsidR="009944BB">
        <w:rPr>
          <w:b/>
          <w:bCs/>
        </w:rPr>
        <w:t xml:space="preserve"> </w:t>
      </w:r>
    </w:p>
    <w:p w14:paraId="7AF4F2AA" w14:textId="77777777" w:rsidR="001C3ECC" w:rsidRDefault="001C3ECC" w:rsidP="00682CDB">
      <w:pPr>
        <w:spacing w:after="0"/>
        <w:rPr>
          <w:b/>
          <w:bCs/>
        </w:rPr>
      </w:pPr>
    </w:p>
    <w:p w14:paraId="5A303752" w14:textId="5D09308F" w:rsidR="007F3268" w:rsidRPr="001C3ECC" w:rsidRDefault="009944BB" w:rsidP="00682CDB">
      <w:pPr>
        <w:spacing w:after="0"/>
      </w:pPr>
      <w:r>
        <w:t xml:space="preserve">This questionnaire shall be </w:t>
      </w:r>
      <w:r w:rsidR="480D43F7">
        <w:t>completed</w:t>
      </w:r>
      <w:r w:rsidR="00FA15F7">
        <w:t xml:space="preserve"> by the </w:t>
      </w:r>
      <w:r w:rsidR="00380566">
        <w:t>AI System Owner</w:t>
      </w:r>
      <w:r w:rsidR="007C51D0">
        <w:t xml:space="preserve"> in cooperation with the vendor. </w:t>
      </w:r>
      <w:r w:rsidR="001C3ECC">
        <w:t xml:space="preserve">Once finalized, please send this questionnaire to [insert mailbox]. Your use case will be reviewed and assessed by the </w:t>
      </w:r>
      <w:r w:rsidR="003D6E74">
        <w:t>Customer</w:t>
      </w:r>
      <w:r w:rsidR="001C3ECC">
        <w:t>’s Corporate AI Legal Risk Committee. You will be notified about the outcome within [xxx] business days.</w:t>
      </w:r>
    </w:p>
    <w:p w14:paraId="30249982" w14:textId="77777777" w:rsidR="00944ACF" w:rsidRDefault="00944ACF" w:rsidP="00682CDB">
      <w:pPr>
        <w:spacing w:after="0"/>
        <w:rPr>
          <w:b/>
          <w:bCs/>
        </w:rPr>
      </w:pPr>
    </w:p>
    <w:tbl>
      <w:tblPr>
        <w:tblW w:w="13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10283"/>
      </w:tblGrid>
      <w:tr w:rsidR="00944ACF" w:rsidRPr="004F2926" w14:paraId="73628D3A" w14:textId="77777777" w:rsidTr="5B31CF5D">
        <w:trPr>
          <w:trHeight w:val="260"/>
          <w:tblHeader/>
          <w:jc w:val="center"/>
        </w:trPr>
        <w:tc>
          <w:tcPr>
            <w:tcW w:w="13253" w:type="dxa"/>
            <w:gridSpan w:val="2"/>
            <w:shd w:val="clear" w:color="auto" w:fill="BFBFBF" w:themeFill="background1" w:themeFillShade="BF"/>
          </w:tcPr>
          <w:p w14:paraId="49F91334" w14:textId="714F3318" w:rsidR="00944ACF" w:rsidRPr="004F2926" w:rsidRDefault="00944ACF">
            <w:pPr>
              <w:spacing w:after="0"/>
              <w:rPr>
                <w:b/>
              </w:rPr>
            </w:pPr>
            <w:r>
              <w:rPr>
                <w:b/>
              </w:rPr>
              <w:t>DEFINED TERMS</w:t>
            </w:r>
          </w:p>
        </w:tc>
      </w:tr>
      <w:tr w:rsidR="00944ACF" w:rsidRPr="004F2926" w14:paraId="3B58E14C" w14:textId="77777777" w:rsidTr="5B31CF5D">
        <w:trPr>
          <w:trHeight w:val="260"/>
          <w:tblHeader/>
          <w:jc w:val="center"/>
        </w:trPr>
        <w:tc>
          <w:tcPr>
            <w:tcW w:w="2970" w:type="dxa"/>
            <w:shd w:val="clear" w:color="auto" w:fill="D9D9D9" w:themeFill="background1" w:themeFillShade="D9"/>
          </w:tcPr>
          <w:p w14:paraId="30E47FA9" w14:textId="336E30FE" w:rsidR="00944ACF" w:rsidRPr="004F2926" w:rsidRDefault="00944ACF">
            <w:pPr>
              <w:spacing w:after="0"/>
              <w:rPr>
                <w:b/>
                <w:i/>
              </w:rPr>
            </w:pPr>
            <w:r>
              <w:rPr>
                <w:b/>
                <w:i/>
              </w:rPr>
              <w:t>Term</w:t>
            </w:r>
          </w:p>
        </w:tc>
        <w:tc>
          <w:tcPr>
            <w:tcW w:w="10283" w:type="dxa"/>
            <w:shd w:val="clear" w:color="auto" w:fill="D9D9D9" w:themeFill="background1" w:themeFillShade="D9"/>
          </w:tcPr>
          <w:p w14:paraId="78AA6104" w14:textId="2BBA3741" w:rsidR="00944ACF" w:rsidRPr="004F2926" w:rsidRDefault="00944ACF">
            <w:pPr>
              <w:spacing w:after="0"/>
              <w:rPr>
                <w:b/>
                <w:i/>
              </w:rPr>
            </w:pPr>
            <w:r>
              <w:rPr>
                <w:b/>
                <w:i/>
              </w:rPr>
              <w:t>Definition</w:t>
            </w:r>
            <w:r w:rsidRPr="004F2926">
              <w:rPr>
                <w:b/>
                <w:i/>
              </w:rPr>
              <w:t xml:space="preserve"> </w:t>
            </w:r>
          </w:p>
        </w:tc>
      </w:tr>
      <w:tr w:rsidR="00944ACF" w:rsidRPr="004F2926" w14:paraId="49C802C5" w14:textId="77777777" w:rsidTr="5B31CF5D">
        <w:trPr>
          <w:trHeight w:val="260"/>
          <w:jc w:val="center"/>
        </w:trPr>
        <w:tc>
          <w:tcPr>
            <w:tcW w:w="2970" w:type="dxa"/>
          </w:tcPr>
          <w:p w14:paraId="1F78BB21" w14:textId="19D3A3EA" w:rsidR="00944ACF" w:rsidRPr="004F2926" w:rsidRDefault="00944ACF">
            <w:pPr>
              <w:spacing w:after="0"/>
            </w:pPr>
            <w:r w:rsidRPr="00682CDB">
              <w:rPr>
                <w:b/>
                <w:bCs/>
              </w:rPr>
              <w:t>“AI Components”</w:t>
            </w:r>
          </w:p>
        </w:tc>
        <w:tc>
          <w:tcPr>
            <w:tcW w:w="10283" w:type="dxa"/>
            <w:shd w:val="clear" w:color="auto" w:fill="FFFFFF" w:themeFill="background1"/>
          </w:tcPr>
          <w:p w14:paraId="6BBCEC74" w14:textId="716E44A9" w:rsidR="00944ACF" w:rsidRPr="004F2926" w:rsidRDefault="00944ACF">
            <w:pPr>
              <w:spacing w:after="0"/>
              <w:rPr>
                <w:i/>
              </w:rPr>
            </w:pPr>
            <w:r>
              <w:t>T</w:t>
            </w:r>
            <w:r w:rsidRPr="00682CDB">
              <w:t xml:space="preserve">he components or parts of the </w:t>
            </w:r>
            <w:r w:rsidR="00CD7690">
              <w:t>Supplier</w:t>
            </w:r>
            <w:r w:rsidRPr="00682CDB">
              <w:t xml:space="preserve"> AI Products and Services that use or incorporate </w:t>
            </w:r>
            <w:r w:rsidR="00DD2EF1">
              <w:t>AI System</w:t>
            </w:r>
            <w:r>
              <w:t>.</w:t>
            </w:r>
          </w:p>
        </w:tc>
      </w:tr>
      <w:tr w:rsidR="00944ACF" w:rsidRPr="004F2926" w14:paraId="0D595647" w14:textId="77777777" w:rsidTr="5B31CF5D">
        <w:trPr>
          <w:trHeight w:val="260"/>
          <w:jc w:val="center"/>
        </w:trPr>
        <w:tc>
          <w:tcPr>
            <w:tcW w:w="2970" w:type="dxa"/>
          </w:tcPr>
          <w:p w14:paraId="58CE0013" w14:textId="2E4D008E" w:rsidR="00944ACF" w:rsidRPr="004F2926" w:rsidRDefault="00944ACF">
            <w:pPr>
              <w:spacing w:after="0"/>
            </w:pPr>
            <w:r w:rsidRPr="00682CDB">
              <w:rPr>
                <w:b/>
                <w:bCs/>
              </w:rPr>
              <w:t>“</w:t>
            </w:r>
            <w:r w:rsidR="00DD2EF1">
              <w:rPr>
                <w:b/>
                <w:bCs/>
              </w:rPr>
              <w:t>AI System</w:t>
            </w:r>
            <w:r w:rsidRPr="00682CDB">
              <w:rPr>
                <w:b/>
                <w:bCs/>
              </w:rPr>
              <w:t>”</w:t>
            </w:r>
          </w:p>
        </w:tc>
        <w:tc>
          <w:tcPr>
            <w:tcW w:w="10283" w:type="dxa"/>
            <w:shd w:val="clear" w:color="auto" w:fill="FFFFFF" w:themeFill="background1"/>
          </w:tcPr>
          <w:p w14:paraId="390DF4C6" w14:textId="5B1B167C" w:rsidR="00292A46" w:rsidRPr="00227A62" w:rsidRDefault="6C89BCDE" w:rsidP="5B31CF5D">
            <w:pPr>
              <w:pStyle w:val="BodyText"/>
              <w:spacing w:before="241"/>
              <w:jc w:val="both"/>
              <w:rPr>
                <w:rFonts w:asciiTheme="minorHAnsi" w:hAnsiTheme="minorHAnsi" w:cstheme="minorBidi"/>
                <w:sz w:val="22"/>
                <w:szCs w:val="22"/>
              </w:rPr>
            </w:pPr>
            <w:r w:rsidRPr="00227A62">
              <w:rPr>
                <w:rFonts w:asciiTheme="minorHAnsi" w:hAnsiTheme="minorHAnsi" w:cstheme="minorBidi"/>
                <w:sz w:val="22"/>
                <w:szCs w:val="22"/>
              </w:rPr>
              <w:t>A machine-based system designed to operate with varying levels of autonomy (including solving problems and performing tasks), that may exhibit adaptiveness after deployment and that, for explicit or implicit objectives, infers, from the Input it receives, how to generate Outputs such as predictions, content, recommendations, or decisions that can influence physical or virtual environments</w:t>
            </w:r>
            <w:r w:rsidRPr="00227A62">
              <w:rPr>
                <w:rFonts w:asciiTheme="minorHAnsi" w:hAnsiTheme="minorHAnsi" w:cstheme="minorBidi"/>
                <w:color w:val="1F1F1F"/>
                <w:sz w:val="22"/>
                <w:szCs w:val="22"/>
              </w:rPr>
              <w:t xml:space="preserve">. For clarity, AI Systems include </w:t>
            </w:r>
            <w:r w:rsidRPr="00227A62">
              <w:rPr>
                <w:rFonts w:asciiTheme="minorHAnsi" w:hAnsiTheme="minorHAnsi" w:cstheme="minorBidi"/>
                <w:sz w:val="22"/>
                <w:szCs w:val="22"/>
              </w:rPr>
              <w:t xml:space="preserve">any software or other technology that involves the use of software algorithms, neural networks, or models to analyze input data, learn from that data, and then make decisions or predictions based on that learning, including without limitation technology related to (a) machine learning and natural language processing, (b) optimization, preparation, or other processing of input data text, images, video, code, and sound for learning or training purposes, (c) generating output data using decision or prediction processes, (d) image recognition, voice assistants or voice transformation, chatbots, recommendation engines, and fraud detection systems, (e) big data storage and processing tools, deep learning frameworks, data annotation tools, neural networks (including feedforward neural networks, recurrent neural networks, convolutional neural networks, and deep neural networks), rule-based systems, decision trees, support vector machines, Bayesian networks, and genetic algorithms, (f) statistical learning algorithms of any type, </w:t>
            </w:r>
            <w:r w:rsidR="4E7C3F75" w:rsidRPr="00227A62">
              <w:rPr>
                <w:rFonts w:asciiTheme="minorHAnsi" w:hAnsiTheme="minorHAnsi" w:cstheme="minorBidi"/>
                <w:sz w:val="22"/>
                <w:szCs w:val="22"/>
              </w:rPr>
              <w:t>or</w:t>
            </w:r>
            <w:r w:rsidRPr="00227A62">
              <w:rPr>
                <w:rFonts w:asciiTheme="minorHAnsi" w:hAnsiTheme="minorHAnsi" w:cstheme="minorBidi"/>
                <w:sz w:val="22"/>
                <w:szCs w:val="22"/>
              </w:rPr>
              <w:t xml:space="preserve"> (g) applications that do any of the foregoing.</w:t>
            </w:r>
          </w:p>
          <w:p w14:paraId="140134F5" w14:textId="5DB1489A" w:rsidR="00944ACF" w:rsidRPr="004F2926" w:rsidRDefault="00944ACF">
            <w:pPr>
              <w:spacing w:after="0"/>
              <w:rPr>
                <w:i/>
              </w:rPr>
            </w:pPr>
          </w:p>
        </w:tc>
      </w:tr>
      <w:tr w:rsidR="00944ACF" w:rsidRPr="004F2926" w14:paraId="4AD12AA6" w14:textId="77777777" w:rsidTr="5B31CF5D">
        <w:trPr>
          <w:trHeight w:val="260"/>
          <w:jc w:val="center"/>
        </w:trPr>
        <w:tc>
          <w:tcPr>
            <w:tcW w:w="2970" w:type="dxa"/>
          </w:tcPr>
          <w:p w14:paraId="0143FF15" w14:textId="34537516" w:rsidR="00944ACF" w:rsidRPr="004F2926" w:rsidRDefault="00944ACF">
            <w:pPr>
              <w:spacing w:after="0"/>
            </w:pPr>
            <w:r>
              <w:rPr>
                <w:b/>
                <w:bCs/>
              </w:rPr>
              <w:lastRenderedPageBreak/>
              <w:t>“</w:t>
            </w:r>
            <w:r w:rsidR="003D6E74">
              <w:rPr>
                <w:b/>
                <w:bCs/>
              </w:rPr>
              <w:t>Customer</w:t>
            </w:r>
            <w:r w:rsidRPr="007C2808">
              <w:rPr>
                <w:b/>
                <w:bCs/>
              </w:rPr>
              <w:t xml:space="preserve"> Data</w:t>
            </w:r>
            <w:r>
              <w:rPr>
                <w:b/>
                <w:bCs/>
              </w:rPr>
              <w:t>”</w:t>
            </w:r>
          </w:p>
        </w:tc>
        <w:tc>
          <w:tcPr>
            <w:tcW w:w="10283" w:type="dxa"/>
            <w:shd w:val="clear" w:color="auto" w:fill="FFFFFF" w:themeFill="background1"/>
          </w:tcPr>
          <w:p w14:paraId="3B085C7E" w14:textId="7EDE3425" w:rsidR="00944ACF" w:rsidRPr="004F2926" w:rsidRDefault="00944ACF">
            <w:pPr>
              <w:spacing w:after="0"/>
              <w:rPr>
                <w:i/>
              </w:rPr>
            </w:pPr>
            <w:r>
              <w:t>T</w:t>
            </w:r>
            <w:r w:rsidRPr="007C2808">
              <w:t>he data, owned, licensed</w:t>
            </w:r>
            <w:r w:rsidR="005E5252">
              <w:t>, sourced</w:t>
            </w:r>
            <w:r w:rsidRPr="007C2808">
              <w:t xml:space="preserve"> or otherwise </w:t>
            </w:r>
            <w:r w:rsidR="003E59D3">
              <w:t>processed</w:t>
            </w:r>
            <w:r w:rsidR="003E59D3" w:rsidRPr="007C2808">
              <w:t xml:space="preserve"> </w:t>
            </w:r>
            <w:r w:rsidRPr="007C2808">
              <w:t xml:space="preserve">by </w:t>
            </w:r>
            <w:r w:rsidR="00765F4E">
              <w:t xml:space="preserve">or on behalf of </w:t>
            </w:r>
            <w:r w:rsidR="003D6E74">
              <w:t>Customer</w:t>
            </w:r>
            <w:r w:rsidRPr="007C2808">
              <w:t xml:space="preserve"> and used with the </w:t>
            </w:r>
            <w:r w:rsidR="00DD2EF1">
              <w:t>AI System</w:t>
            </w:r>
            <w:r w:rsidRPr="007C2808">
              <w:t xml:space="preserve">. </w:t>
            </w:r>
            <w:r w:rsidR="003D6E74">
              <w:t>Customer</w:t>
            </w:r>
            <w:r w:rsidR="0068600E">
              <w:t xml:space="preserve"> Data includes, without limitation: m</w:t>
            </w:r>
            <w:r w:rsidRPr="007C2808">
              <w:t>aterial</w:t>
            </w:r>
            <w:r w:rsidR="0068600E">
              <w:t>s</w:t>
            </w:r>
            <w:r w:rsidRPr="007C2808">
              <w:t xml:space="preserve">, records and information, both paper and electronic, relating to or associated with </w:t>
            </w:r>
            <w:r w:rsidR="003D6E74">
              <w:t>Customer</w:t>
            </w:r>
            <w:r w:rsidRPr="007C2808">
              <w:t xml:space="preserve">’s products, business or activities, including but not limited to financial information; data or statements; </w:t>
            </w:r>
            <w:r w:rsidR="00166240">
              <w:t xml:space="preserve">personal data; </w:t>
            </w:r>
            <w:r w:rsidRPr="007C2808">
              <w:t xml:space="preserve">trade secrets; product research and development; existing and future product designs and performance specifications; marketing plans or techniques; schematics; </w:t>
            </w:r>
            <w:r w:rsidR="003D6E74">
              <w:t>Customer</w:t>
            </w:r>
            <w:r w:rsidRPr="007C2808">
              <w:t xml:space="preserve"> lists; computer programs; and processes. </w:t>
            </w:r>
            <w:r w:rsidR="003D6E74">
              <w:t>Customer</w:t>
            </w:r>
            <w:r w:rsidRPr="007C2808">
              <w:t xml:space="preserve"> </w:t>
            </w:r>
            <w:r w:rsidR="0068600E">
              <w:t>Data</w:t>
            </w:r>
            <w:r w:rsidRPr="007C2808">
              <w:t xml:space="preserve"> may include confidential information received from a client, business partner, or non-</w:t>
            </w:r>
            <w:r w:rsidR="003D6E74">
              <w:t>Customer</w:t>
            </w:r>
            <w:r w:rsidRPr="007C2808">
              <w:t xml:space="preserve"> entity</w:t>
            </w:r>
            <w:r>
              <w:t>.</w:t>
            </w:r>
          </w:p>
        </w:tc>
      </w:tr>
      <w:tr w:rsidR="00944ACF" w:rsidRPr="004F2926" w14:paraId="570271E8" w14:textId="77777777" w:rsidTr="5B31CF5D">
        <w:trPr>
          <w:trHeight w:val="260"/>
          <w:jc w:val="center"/>
        </w:trPr>
        <w:tc>
          <w:tcPr>
            <w:tcW w:w="2970" w:type="dxa"/>
          </w:tcPr>
          <w:p w14:paraId="2C06A156" w14:textId="5AC0801E" w:rsidR="00944ACF" w:rsidRDefault="00944ACF">
            <w:pPr>
              <w:spacing w:after="0"/>
              <w:rPr>
                <w:b/>
                <w:bCs/>
              </w:rPr>
            </w:pPr>
            <w:r>
              <w:rPr>
                <w:b/>
                <w:bCs/>
              </w:rPr>
              <w:t>“</w:t>
            </w:r>
            <w:r w:rsidRPr="007C2808">
              <w:rPr>
                <w:b/>
                <w:bCs/>
              </w:rPr>
              <w:t>Input</w:t>
            </w:r>
            <w:r>
              <w:rPr>
                <w:b/>
                <w:bCs/>
              </w:rPr>
              <w:t>”</w:t>
            </w:r>
          </w:p>
        </w:tc>
        <w:tc>
          <w:tcPr>
            <w:tcW w:w="10283" w:type="dxa"/>
            <w:shd w:val="clear" w:color="auto" w:fill="FFFFFF" w:themeFill="background1"/>
          </w:tcPr>
          <w:p w14:paraId="1568228F" w14:textId="40529FD0" w:rsidR="00944ACF" w:rsidRPr="004F2926" w:rsidRDefault="00944ACF">
            <w:pPr>
              <w:spacing w:after="0"/>
              <w:rPr>
                <w:i/>
              </w:rPr>
            </w:pPr>
            <w:r>
              <w:t>A</w:t>
            </w:r>
            <w:r w:rsidRPr="007C2808">
              <w:t xml:space="preserve"> query, prompt, request or other information, content or material submitted to an </w:t>
            </w:r>
            <w:r w:rsidR="00DD2EF1">
              <w:t>AI System</w:t>
            </w:r>
            <w:r w:rsidRPr="007C2808">
              <w:t xml:space="preserve"> for the purpose of generating an Output.</w:t>
            </w:r>
          </w:p>
        </w:tc>
      </w:tr>
      <w:tr w:rsidR="00944ACF" w:rsidRPr="004F2926" w14:paraId="63A9F3AA" w14:textId="77777777" w:rsidTr="5B31CF5D">
        <w:trPr>
          <w:trHeight w:val="260"/>
          <w:jc w:val="center"/>
        </w:trPr>
        <w:tc>
          <w:tcPr>
            <w:tcW w:w="2970" w:type="dxa"/>
          </w:tcPr>
          <w:p w14:paraId="2DA202FB" w14:textId="7014AE64" w:rsidR="00944ACF" w:rsidRDefault="00944ACF">
            <w:pPr>
              <w:spacing w:after="0"/>
              <w:rPr>
                <w:b/>
                <w:bCs/>
              </w:rPr>
            </w:pPr>
            <w:r>
              <w:rPr>
                <w:b/>
                <w:bCs/>
              </w:rPr>
              <w:t>“</w:t>
            </w:r>
            <w:r w:rsidRPr="007C2808">
              <w:rPr>
                <w:b/>
                <w:bCs/>
              </w:rPr>
              <w:t>Output</w:t>
            </w:r>
            <w:r>
              <w:rPr>
                <w:b/>
                <w:bCs/>
              </w:rPr>
              <w:t>”</w:t>
            </w:r>
          </w:p>
        </w:tc>
        <w:tc>
          <w:tcPr>
            <w:tcW w:w="10283" w:type="dxa"/>
            <w:shd w:val="clear" w:color="auto" w:fill="FFFFFF" w:themeFill="background1"/>
          </w:tcPr>
          <w:p w14:paraId="3B5915E6" w14:textId="3CC9CA93" w:rsidR="00944ACF" w:rsidRPr="004F2926" w:rsidRDefault="00765F4E">
            <w:pPr>
              <w:spacing w:after="0"/>
              <w:rPr>
                <w:i/>
              </w:rPr>
            </w:pPr>
            <w:r w:rsidRPr="00765F4E">
              <w:t xml:space="preserve">Any data, text, content, sound, videos, software code, image, material, information, communication, </w:t>
            </w:r>
            <w:r w:rsidR="6C13C36A">
              <w:t>or</w:t>
            </w:r>
            <w:r w:rsidR="00A80A61">
              <w:t xml:space="preserve"> </w:t>
            </w:r>
            <w:r>
              <w:t>other</w:t>
            </w:r>
            <w:r w:rsidRPr="00765F4E">
              <w:t xml:space="preserve">  outcome, action or result generated from use of </w:t>
            </w:r>
            <w:r w:rsidR="00DD2EF1">
              <w:t>AI System</w:t>
            </w:r>
            <w:r w:rsidR="00944ACF" w:rsidRPr="007C2808">
              <w:t>.</w:t>
            </w:r>
          </w:p>
        </w:tc>
      </w:tr>
      <w:tr w:rsidR="00944ACF" w:rsidRPr="004F2926" w14:paraId="2423F9EC" w14:textId="77777777" w:rsidTr="5B31CF5D">
        <w:trPr>
          <w:trHeight w:val="260"/>
          <w:jc w:val="center"/>
        </w:trPr>
        <w:tc>
          <w:tcPr>
            <w:tcW w:w="2970" w:type="dxa"/>
          </w:tcPr>
          <w:p w14:paraId="4B2E3305" w14:textId="3AE73480" w:rsidR="00944ACF" w:rsidRDefault="00944ACF">
            <w:pPr>
              <w:spacing w:after="0"/>
              <w:rPr>
                <w:b/>
                <w:bCs/>
              </w:rPr>
            </w:pPr>
            <w:r>
              <w:rPr>
                <w:b/>
                <w:bCs/>
              </w:rPr>
              <w:t>“</w:t>
            </w:r>
            <w:r w:rsidR="003749D4">
              <w:rPr>
                <w:b/>
                <w:bCs/>
              </w:rPr>
              <w:t>Pre-Training</w:t>
            </w:r>
            <w:r w:rsidRPr="007C2808">
              <w:rPr>
                <w:b/>
                <w:bCs/>
              </w:rPr>
              <w:t xml:space="preserve"> Data</w:t>
            </w:r>
            <w:r>
              <w:rPr>
                <w:b/>
                <w:bCs/>
              </w:rPr>
              <w:t>”</w:t>
            </w:r>
          </w:p>
        </w:tc>
        <w:tc>
          <w:tcPr>
            <w:tcW w:w="10283" w:type="dxa"/>
            <w:shd w:val="clear" w:color="auto" w:fill="FFFFFF" w:themeFill="background1"/>
          </w:tcPr>
          <w:p w14:paraId="4668236D" w14:textId="64E360F2" w:rsidR="00944ACF" w:rsidRPr="004F2926" w:rsidRDefault="00944ACF">
            <w:pPr>
              <w:spacing w:after="0"/>
              <w:rPr>
                <w:i/>
              </w:rPr>
            </w:pPr>
            <w:r>
              <w:t>The d</w:t>
            </w:r>
            <w:r w:rsidRPr="007C2808">
              <w:t xml:space="preserve">ata used to develop and train </w:t>
            </w:r>
            <w:r w:rsidR="00DD2EF1">
              <w:t>AI System</w:t>
            </w:r>
            <w:r w:rsidRPr="007C2808">
              <w:t xml:space="preserve"> prior to </w:t>
            </w:r>
            <w:r w:rsidR="003D6E74">
              <w:t>Customer</w:t>
            </w:r>
            <w:r w:rsidRPr="007C2808">
              <w:t xml:space="preserve">’s use of the </w:t>
            </w:r>
            <w:r w:rsidR="00DD2EF1">
              <w:t>AI System</w:t>
            </w:r>
            <w:r w:rsidR="003749D4">
              <w:t xml:space="preserve"> with </w:t>
            </w:r>
            <w:r w:rsidR="003D6E74">
              <w:t>Customer</w:t>
            </w:r>
            <w:r w:rsidR="003749D4">
              <w:t xml:space="preserve"> Data</w:t>
            </w:r>
            <w:r w:rsidRPr="007C2808">
              <w:t>.</w:t>
            </w:r>
          </w:p>
        </w:tc>
      </w:tr>
      <w:tr w:rsidR="00765F4E" w:rsidRPr="004F2926" w14:paraId="695BD9B1" w14:textId="77777777" w:rsidTr="5B31CF5D">
        <w:trPr>
          <w:trHeight w:val="260"/>
          <w:jc w:val="center"/>
        </w:trPr>
        <w:tc>
          <w:tcPr>
            <w:tcW w:w="2970" w:type="dxa"/>
          </w:tcPr>
          <w:p w14:paraId="4F279170" w14:textId="7F13D479" w:rsidR="00765F4E" w:rsidRPr="00765F4E" w:rsidRDefault="00765F4E">
            <w:pPr>
              <w:spacing w:after="0"/>
              <w:rPr>
                <w:b/>
                <w:bCs/>
              </w:rPr>
            </w:pPr>
            <w:r w:rsidRPr="00765F4E">
              <w:rPr>
                <w:b/>
                <w:bCs/>
              </w:rPr>
              <w:t xml:space="preserve">“Trained </w:t>
            </w:r>
            <w:r w:rsidR="003D6E74">
              <w:rPr>
                <w:b/>
                <w:bCs/>
              </w:rPr>
              <w:t>Customer</w:t>
            </w:r>
            <w:r w:rsidRPr="00765F4E">
              <w:rPr>
                <w:b/>
                <w:bCs/>
              </w:rPr>
              <w:t xml:space="preserve"> Model”</w:t>
            </w:r>
          </w:p>
        </w:tc>
        <w:tc>
          <w:tcPr>
            <w:tcW w:w="10283" w:type="dxa"/>
            <w:shd w:val="clear" w:color="auto" w:fill="FFFFFF" w:themeFill="background1"/>
          </w:tcPr>
          <w:p w14:paraId="3C03658E" w14:textId="2BABEE53" w:rsidR="00765F4E" w:rsidRDefault="00765F4E">
            <w:pPr>
              <w:spacing w:after="0"/>
            </w:pPr>
            <w:r w:rsidRPr="00765F4E">
              <w:t xml:space="preserve"> </w:t>
            </w:r>
            <w:r w:rsidR="00DD2EF1">
              <w:t>AI System</w:t>
            </w:r>
            <w:r>
              <w:t xml:space="preserve"> </w:t>
            </w:r>
            <w:r w:rsidRPr="00765F4E">
              <w:t xml:space="preserve">created, developed, fine-tuned, trained, validated, tested, or improved using, processing or based on </w:t>
            </w:r>
            <w:r w:rsidR="003D6E74">
              <w:t>Customer</w:t>
            </w:r>
            <w:r>
              <w:t xml:space="preserve"> Data</w:t>
            </w:r>
            <w:r w:rsidRPr="00765F4E">
              <w:t xml:space="preserve">, Inputs or Outputs and includes any retrieval or contextual mechanism, model, engine, or process to augment the generation process of </w:t>
            </w:r>
            <w:r>
              <w:t xml:space="preserve">an </w:t>
            </w:r>
            <w:r w:rsidR="00DD2EF1">
              <w:t>AI System</w:t>
            </w:r>
            <w:r w:rsidRPr="00765F4E">
              <w:t>.</w:t>
            </w:r>
          </w:p>
        </w:tc>
      </w:tr>
    </w:tbl>
    <w:p w14:paraId="23D72B28" w14:textId="77777777" w:rsidR="007F3268" w:rsidRDefault="007F3268" w:rsidP="00682CDB">
      <w:pPr>
        <w:spacing w:after="0"/>
      </w:pPr>
    </w:p>
    <w:p w14:paraId="0CB0BFFC" w14:textId="0F25D52B" w:rsidR="4E33585B" w:rsidRPr="00A80A61" w:rsidRDefault="4E33585B" w:rsidP="4E33585B">
      <w:pPr>
        <w:spacing w:after="0"/>
        <w:rPr>
          <w:b/>
          <w:bCs/>
        </w:rPr>
      </w:pPr>
    </w:p>
    <w:p w14:paraId="46C17EC7" w14:textId="101FB627" w:rsidR="4E33585B" w:rsidRPr="00A80A61" w:rsidRDefault="4E33585B" w:rsidP="00A80A61">
      <w:pPr>
        <w:spacing w:after="0"/>
        <w:rPr>
          <w:b/>
          <w:bCs/>
          <w:lang w:val="en"/>
        </w:rPr>
      </w:pPr>
    </w:p>
    <w:tbl>
      <w:tblPr>
        <w:tblStyle w:val="TableGrid"/>
        <w:tblW w:w="0" w:type="auto"/>
        <w:tblLayout w:type="fixed"/>
        <w:tblLook w:val="04A0" w:firstRow="1" w:lastRow="0" w:firstColumn="1" w:lastColumn="0" w:noHBand="0" w:noVBand="1"/>
      </w:tblPr>
      <w:tblGrid>
        <w:gridCol w:w="2908"/>
        <w:gridCol w:w="10158"/>
      </w:tblGrid>
      <w:tr w:rsidR="4E33585B" w14:paraId="795C0FF2" w14:textId="77777777" w:rsidTr="00A80A61">
        <w:trPr>
          <w:trHeight w:val="300"/>
        </w:trPr>
        <w:tc>
          <w:tcPr>
            <w:tcW w:w="2908" w:type="dxa"/>
            <w:tcBorders>
              <w:top w:val="single" w:sz="8" w:space="0" w:color="auto"/>
              <w:left w:val="single" w:sz="8" w:space="0" w:color="auto"/>
              <w:bottom w:val="single" w:sz="8" w:space="0" w:color="auto"/>
              <w:right w:val="single" w:sz="8" w:space="0" w:color="auto"/>
            </w:tcBorders>
            <w:tcMar>
              <w:left w:w="108" w:type="dxa"/>
              <w:right w:w="108" w:type="dxa"/>
            </w:tcMar>
          </w:tcPr>
          <w:p w14:paraId="68E8F790" w14:textId="468AC47C" w:rsidR="4E33585B" w:rsidRPr="00A80A61" w:rsidRDefault="4E33585B" w:rsidP="00A80A61">
            <w:pPr>
              <w:spacing w:line="259" w:lineRule="auto"/>
              <w:rPr>
                <w:b/>
                <w:bCs/>
              </w:rPr>
            </w:pPr>
            <w:r w:rsidRPr="00A80A61">
              <w:rPr>
                <w:b/>
                <w:bCs/>
              </w:rPr>
              <w:t>Submitter’s name, title and email:</w:t>
            </w:r>
          </w:p>
        </w:tc>
        <w:tc>
          <w:tcPr>
            <w:tcW w:w="10158" w:type="dxa"/>
            <w:tcBorders>
              <w:top w:val="single" w:sz="8" w:space="0" w:color="auto"/>
              <w:left w:val="single" w:sz="8" w:space="0" w:color="auto"/>
              <w:bottom w:val="single" w:sz="8" w:space="0" w:color="auto"/>
              <w:right w:val="single" w:sz="8" w:space="0" w:color="auto"/>
            </w:tcBorders>
            <w:tcMar>
              <w:left w:w="108" w:type="dxa"/>
              <w:right w:w="108" w:type="dxa"/>
            </w:tcMar>
          </w:tcPr>
          <w:p w14:paraId="1F73C764" w14:textId="49564A4A" w:rsidR="4E33585B" w:rsidRPr="00A80A61" w:rsidRDefault="4E33585B" w:rsidP="00A80A61">
            <w:pPr>
              <w:spacing w:line="259" w:lineRule="auto"/>
              <w:rPr>
                <w:b/>
                <w:bCs/>
                <w:lang w:val="en"/>
              </w:rPr>
            </w:pPr>
          </w:p>
          <w:p w14:paraId="7EFD87D6" w14:textId="70E3153C" w:rsidR="4E33585B" w:rsidRPr="00A80A61" w:rsidRDefault="4E33585B" w:rsidP="00A80A61">
            <w:pPr>
              <w:spacing w:line="259" w:lineRule="auto"/>
              <w:rPr>
                <w:b/>
                <w:bCs/>
                <w:lang w:val="en"/>
              </w:rPr>
            </w:pPr>
          </w:p>
        </w:tc>
      </w:tr>
      <w:tr w:rsidR="4E33585B" w14:paraId="3907061C" w14:textId="77777777" w:rsidTr="00A80A61">
        <w:trPr>
          <w:trHeight w:val="300"/>
        </w:trPr>
        <w:tc>
          <w:tcPr>
            <w:tcW w:w="2908" w:type="dxa"/>
            <w:tcBorders>
              <w:top w:val="single" w:sz="8" w:space="0" w:color="auto"/>
              <w:left w:val="single" w:sz="8" w:space="0" w:color="auto"/>
              <w:bottom w:val="single" w:sz="8" w:space="0" w:color="auto"/>
              <w:right w:val="single" w:sz="8" w:space="0" w:color="auto"/>
            </w:tcBorders>
            <w:tcMar>
              <w:left w:w="108" w:type="dxa"/>
              <w:right w:w="108" w:type="dxa"/>
            </w:tcMar>
          </w:tcPr>
          <w:p w14:paraId="0313F561" w14:textId="49DC906E" w:rsidR="4E33585B" w:rsidRPr="00A80A61" w:rsidRDefault="4E33585B" w:rsidP="00A80A61">
            <w:pPr>
              <w:spacing w:line="259" w:lineRule="auto"/>
              <w:rPr>
                <w:b/>
                <w:bCs/>
                <w:lang w:val="en"/>
              </w:rPr>
            </w:pPr>
            <w:r w:rsidRPr="00A80A61">
              <w:rPr>
                <w:b/>
                <w:bCs/>
                <w:lang w:val="en"/>
              </w:rPr>
              <w:t xml:space="preserve">Responsible </w:t>
            </w:r>
            <w:r w:rsidR="4291CA85" w:rsidRPr="00A80A61">
              <w:rPr>
                <w:b/>
                <w:bCs/>
                <w:lang w:val="en"/>
              </w:rPr>
              <w:t>SBG/SBU</w:t>
            </w:r>
            <w:r w:rsidRPr="00A80A61">
              <w:rPr>
                <w:b/>
                <w:bCs/>
                <w:lang w:val="en"/>
              </w:rPr>
              <w:t>:</w:t>
            </w:r>
          </w:p>
          <w:p w14:paraId="2EE0C087" w14:textId="712F7B4A" w:rsidR="4E33585B" w:rsidRPr="00A80A61" w:rsidRDefault="4E33585B" w:rsidP="00A80A61">
            <w:pPr>
              <w:spacing w:line="259" w:lineRule="auto"/>
              <w:rPr>
                <w:b/>
                <w:bCs/>
                <w:lang w:val="en"/>
              </w:rPr>
            </w:pPr>
          </w:p>
          <w:p w14:paraId="24702747" w14:textId="515DBD57" w:rsidR="4E33585B" w:rsidRPr="00A80A61" w:rsidRDefault="4E33585B" w:rsidP="00A80A61">
            <w:pPr>
              <w:spacing w:line="259" w:lineRule="auto"/>
              <w:rPr>
                <w:b/>
                <w:bCs/>
                <w:lang w:val="en"/>
              </w:rPr>
            </w:pPr>
            <w:r w:rsidRPr="00A80A61">
              <w:rPr>
                <w:b/>
                <w:bCs/>
              </w:rPr>
              <w:t>Wh</w:t>
            </w:r>
            <w:r w:rsidR="21E54C8B" w:rsidRPr="00A80A61">
              <w:rPr>
                <w:b/>
                <w:bCs/>
              </w:rPr>
              <w:t xml:space="preserve">ich business </w:t>
            </w:r>
            <w:r w:rsidRPr="00A80A61">
              <w:rPr>
                <w:b/>
                <w:bCs/>
              </w:rPr>
              <w:t xml:space="preserve">is sponsoring this </w:t>
            </w:r>
            <w:r w:rsidR="00DD2EF1">
              <w:rPr>
                <w:b/>
                <w:bCs/>
              </w:rPr>
              <w:t>AI System</w:t>
            </w:r>
            <w:r w:rsidRPr="00A80A61">
              <w:rPr>
                <w:b/>
                <w:bCs/>
              </w:rPr>
              <w:t>?</w:t>
            </w:r>
          </w:p>
          <w:p w14:paraId="6B9A2E43" w14:textId="05DB149A" w:rsidR="4E33585B" w:rsidRPr="00A80A61" w:rsidRDefault="4E33585B" w:rsidP="00A80A61">
            <w:pPr>
              <w:spacing w:line="259" w:lineRule="auto"/>
              <w:rPr>
                <w:b/>
                <w:bCs/>
                <w:lang w:val="en"/>
              </w:rPr>
            </w:pPr>
          </w:p>
        </w:tc>
        <w:tc>
          <w:tcPr>
            <w:tcW w:w="10158" w:type="dxa"/>
            <w:tcBorders>
              <w:top w:val="single" w:sz="8" w:space="0" w:color="auto"/>
              <w:left w:val="single" w:sz="8" w:space="0" w:color="auto"/>
              <w:bottom w:val="single" w:sz="8" w:space="0" w:color="auto"/>
              <w:right w:val="single" w:sz="8" w:space="0" w:color="auto"/>
            </w:tcBorders>
            <w:tcMar>
              <w:left w:w="108" w:type="dxa"/>
              <w:right w:w="108" w:type="dxa"/>
            </w:tcMar>
          </w:tcPr>
          <w:p w14:paraId="7FD54F7B" w14:textId="1FE21FD2" w:rsidR="4E33585B" w:rsidRPr="00A80A61" w:rsidRDefault="4E33585B" w:rsidP="00A80A61">
            <w:pPr>
              <w:spacing w:line="259" w:lineRule="auto"/>
              <w:rPr>
                <w:b/>
                <w:bCs/>
                <w:lang w:val="en"/>
              </w:rPr>
            </w:pPr>
          </w:p>
          <w:p w14:paraId="230929FD" w14:textId="265B7B72" w:rsidR="4E33585B" w:rsidRPr="00A80A61" w:rsidRDefault="4E33585B" w:rsidP="00A80A61">
            <w:pPr>
              <w:spacing w:line="259" w:lineRule="auto"/>
              <w:rPr>
                <w:b/>
                <w:bCs/>
                <w:lang w:val="en"/>
              </w:rPr>
            </w:pPr>
          </w:p>
        </w:tc>
      </w:tr>
      <w:tr w:rsidR="4E33585B" w14:paraId="35C9E2EB" w14:textId="77777777" w:rsidTr="00A80A61">
        <w:trPr>
          <w:trHeight w:val="300"/>
        </w:trPr>
        <w:tc>
          <w:tcPr>
            <w:tcW w:w="2908" w:type="dxa"/>
            <w:tcBorders>
              <w:top w:val="single" w:sz="8" w:space="0" w:color="auto"/>
              <w:left w:val="single" w:sz="8" w:space="0" w:color="auto"/>
              <w:bottom w:val="single" w:sz="8" w:space="0" w:color="auto"/>
              <w:right w:val="single" w:sz="8" w:space="0" w:color="auto"/>
            </w:tcBorders>
            <w:tcMar>
              <w:left w:w="108" w:type="dxa"/>
              <w:right w:w="108" w:type="dxa"/>
            </w:tcMar>
          </w:tcPr>
          <w:p w14:paraId="78268373" w14:textId="6FEBAF34" w:rsidR="7B7D55A1" w:rsidRPr="00A80A61" w:rsidRDefault="7B7D55A1" w:rsidP="00A80A61">
            <w:pPr>
              <w:spacing w:line="259" w:lineRule="auto"/>
              <w:rPr>
                <w:b/>
                <w:bCs/>
              </w:rPr>
            </w:pPr>
            <w:r w:rsidRPr="00A80A61">
              <w:rPr>
                <w:b/>
                <w:bCs/>
              </w:rPr>
              <w:t>AI System</w:t>
            </w:r>
            <w:r w:rsidR="4E33585B" w:rsidRPr="00A80A61">
              <w:rPr>
                <w:b/>
                <w:bCs/>
              </w:rPr>
              <w:t xml:space="preserve"> Owner:</w:t>
            </w:r>
          </w:p>
          <w:p w14:paraId="08C86231" w14:textId="5AD176BB" w:rsidR="4E33585B" w:rsidRPr="00A80A61" w:rsidRDefault="4E33585B" w:rsidP="00A80A61">
            <w:pPr>
              <w:spacing w:line="259" w:lineRule="auto"/>
              <w:rPr>
                <w:b/>
                <w:bCs/>
                <w:lang w:val="en"/>
              </w:rPr>
            </w:pPr>
          </w:p>
          <w:p w14:paraId="396BC86F" w14:textId="0506F6BA" w:rsidR="4E33585B" w:rsidRPr="00A80A61" w:rsidRDefault="4E33585B" w:rsidP="00A80A61">
            <w:pPr>
              <w:spacing w:line="259" w:lineRule="auto"/>
              <w:rPr>
                <w:b/>
                <w:bCs/>
                <w:lang w:val="en"/>
              </w:rPr>
            </w:pPr>
          </w:p>
        </w:tc>
        <w:tc>
          <w:tcPr>
            <w:tcW w:w="10158" w:type="dxa"/>
            <w:tcBorders>
              <w:top w:val="single" w:sz="8" w:space="0" w:color="auto"/>
              <w:left w:val="single" w:sz="8" w:space="0" w:color="auto"/>
              <w:bottom w:val="single" w:sz="8" w:space="0" w:color="auto"/>
              <w:right w:val="single" w:sz="8" w:space="0" w:color="auto"/>
            </w:tcBorders>
            <w:tcMar>
              <w:left w:w="108" w:type="dxa"/>
              <w:right w:w="108" w:type="dxa"/>
            </w:tcMar>
          </w:tcPr>
          <w:p w14:paraId="20B83CC4" w14:textId="61A8E4D4" w:rsidR="4E33585B" w:rsidRPr="00A80A61" w:rsidRDefault="4E33585B" w:rsidP="00A80A61">
            <w:pPr>
              <w:spacing w:line="259" w:lineRule="auto"/>
              <w:rPr>
                <w:b/>
                <w:bCs/>
                <w:lang w:val="en"/>
              </w:rPr>
            </w:pPr>
          </w:p>
          <w:p w14:paraId="648E57C2" w14:textId="4EFAF3A7" w:rsidR="4E33585B" w:rsidRPr="00A80A61" w:rsidRDefault="4E33585B" w:rsidP="00A80A61">
            <w:pPr>
              <w:spacing w:line="259" w:lineRule="auto"/>
              <w:rPr>
                <w:b/>
                <w:bCs/>
                <w:lang w:val="en"/>
              </w:rPr>
            </w:pPr>
          </w:p>
          <w:p w14:paraId="41B8EC6D" w14:textId="4CE033B7" w:rsidR="4E33585B" w:rsidRPr="00A80A61" w:rsidRDefault="4E33585B" w:rsidP="00A80A61">
            <w:pPr>
              <w:spacing w:line="259" w:lineRule="auto"/>
              <w:rPr>
                <w:b/>
                <w:bCs/>
                <w:lang w:val="en"/>
              </w:rPr>
            </w:pPr>
          </w:p>
        </w:tc>
      </w:tr>
    </w:tbl>
    <w:p w14:paraId="05F194AE" w14:textId="119D251B" w:rsidR="4E33585B" w:rsidRDefault="4E33585B" w:rsidP="4E33585B">
      <w:pPr>
        <w:spacing w:after="0"/>
      </w:pPr>
    </w:p>
    <w:tbl>
      <w:tblPr>
        <w:tblStyle w:val="TableGrid"/>
        <w:tblW w:w="13320" w:type="dxa"/>
        <w:tblInd w:w="-185" w:type="dxa"/>
        <w:tblLook w:val="04A0" w:firstRow="1" w:lastRow="0" w:firstColumn="1" w:lastColumn="0" w:noHBand="0" w:noVBand="1"/>
      </w:tblPr>
      <w:tblGrid>
        <w:gridCol w:w="6660"/>
        <w:gridCol w:w="6660"/>
      </w:tblGrid>
      <w:tr w:rsidR="003749D4" w14:paraId="254661C3" w14:textId="77777777" w:rsidTr="4E33585B">
        <w:trPr>
          <w:tblHeader/>
        </w:trPr>
        <w:tc>
          <w:tcPr>
            <w:tcW w:w="6660" w:type="dxa"/>
            <w:shd w:val="clear" w:color="auto" w:fill="D9D9D9" w:themeFill="background1" w:themeFillShade="D9"/>
          </w:tcPr>
          <w:p w14:paraId="09E46BB6" w14:textId="1A4A54A2" w:rsidR="003749D4" w:rsidRPr="00EF6ABC" w:rsidRDefault="00CD7690" w:rsidP="00682CDB">
            <w:pPr>
              <w:rPr>
                <w:b/>
                <w:bCs/>
              </w:rPr>
            </w:pPr>
            <w:r>
              <w:rPr>
                <w:b/>
                <w:bCs/>
              </w:rPr>
              <w:t>Supplier</w:t>
            </w:r>
            <w:r w:rsidR="003749D4" w:rsidRPr="00EF6ABC">
              <w:rPr>
                <w:b/>
                <w:bCs/>
              </w:rPr>
              <w:t xml:space="preserve"> Name</w:t>
            </w:r>
          </w:p>
        </w:tc>
        <w:tc>
          <w:tcPr>
            <w:tcW w:w="6660" w:type="dxa"/>
            <w:shd w:val="clear" w:color="auto" w:fill="D9D9D9" w:themeFill="background1" w:themeFillShade="D9"/>
          </w:tcPr>
          <w:p w14:paraId="1B04E15D" w14:textId="7E2BAD9B" w:rsidR="003749D4" w:rsidRPr="00EF6ABC" w:rsidRDefault="003D6E74" w:rsidP="00682CDB">
            <w:pPr>
              <w:rPr>
                <w:b/>
                <w:bCs/>
              </w:rPr>
            </w:pPr>
            <w:r>
              <w:rPr>
                <w:b/>
                <w:bCs/>
              </w:rPr>
              <w:t>Customer</w:t>
            </w:r>
            <w:r w:rsidR="003749D4">
              <w:rPr>
                <w:b/>
                <w:bCs/>
              </w:rPr>
              <w:t xml:space="preserve"> </w:t>
            </w:r>
            <w:r w:rsidR="00EC0929">
              <w:rPr>
                <w:b/>
                <w:bCs/>
              </w:rPr>
              <w:t>Use Case Owner</w:t>
            </w:r>
          </w:p>
        </w:tc>
      </w:tr>
      <w:tr w:rsidR="003749D4" w14:paraId="48F0B8F7" w14:textId="77777777" w:rsidTr="4E33585B">
        <w:tc>
          <w:tcPr>
            <w:tcW w:w="6660" w:type="dxa"/>
          </w:tcPr>
          <w:p w14:paraId="1821396E" w14:textId="77777777" w:rsidR="003749D4" w:rsidRDefault="003749D4" w:rsidP="00682CDB"/>
        </w:tc>
        <w:tc>
          <w:tcPr>
            <w:tcW w:w="6660" w:type="dxa"/>
          </w:tcPr>
          <w:p w14:paraId="4DA4DE4B" w14:textId="77777777" w:rsidR="003749D4" w:rsidRDefault="003749D4" w:rsidP="00682CDB"/>
        </w:tc>
      </w:tr>
      <w:tr w:rsidR="4E33585B" w14:paraId="2F3C9ECC" w14:textId="77777777" w:rsidTr="4E33585B">
        <w:trPr>
          <w:trHeight w:val="300"/>
        </w:trPr>
        <w:tc>
          <w:tcPr>
            <w:tcW w:w="6660" w:type="dxa"/>
          </w:tcPr>
          <w:p w14:paraId="194C1E3B" w14:textId="25C1E5A7" w:rsidR="33E01AD1" w:rsidRDefault="33E01AD1" w:rsidP="4E33585B">
            <w:r>
              <w:t xml:space="preserve">Is the </w:t>
            </w:r>
            <w:r w:rsidR="00CD7690">
              <w:t>Supplier</w:t>
            </w:r>
            <w:r>
              <w:t>, a service provider or a partner?</w:t>
            </w:r>
          </w:p>
        </w:tc>
        <w:tc>
          <w:tcPr>
            <w:tcW w:w="6660" w:type="dxa"/>
          </w:tcPr>
          <w:p w14:paraId="2539462E" w14:textId="4F95D8F9" w:rsidR="6E87D802" w:rsidRDefault="6E87D802" w:rsidP="00A80A61">
            <w:pPr>
              <w:spacing w:after="160" w:line="257" w:lineRule="auto"/>
              <w:rPr>
                <w:rFonts w:ascii="Calibri" w:eastAsia="Calibri" w:hAnsi="Calibri" w:cs="Calibri"/>
              </w:rPr>
            </w:pPr>
            <w:r w:rsidRPr="4E33585B">
              <w:rPr>
                <w:rFonts w:ascii="Segoe UI Symbol" w:eastAsia="Segoe UI Symbol" w:hAnsi="Segoe UI Symbol" w:cs="Segoe UI Symbol"/>
              </w:rPr>
              <w:t>☐</w:t>
            </w:r>
            <w:r w:rsidRPr="4E33585B">
              <w:rPr>
                <w:rFonts w:ascii="Calibri" w:eastAsia="Calibri" w:hAnsi="Calibri" w:cs="Calibri"/>
              </w:rPr>
              <w:t xml:space="preserve">  Service Provider</w:t>
            </w:r>
          </w:p>
          <w:p w14:paraId="74FD4197" w14:textId="388A8FFF" w:rsidR="6E87D802" w:rsidRDefault="6E87D802" w:rsidP="00A80A61">
            <w:pPr>
              <w:spacing w:after="160" w:line="257" w:lineRule="auto"/>
              <w:rPr>
                <w:rFonts w:ascii="Calibri" w:eastAsia="Calibri" w:hAnsi="Calibri" w:cs="Calibri"/>
              </w:rPr>
            </w:pPr>
            <w:r w:rsidRPr="4E33585B">
              <w:rPr>
                <w:rFonts w:ascii="Segoe UI Symbol" w:eastAsia="Segoe UI Symbol" w:hAnsi="Segoe UI Symbol" w:cs="Segoe UI Symbol"/>
              </w:rPr>
              <w:t>☐</w:t>
            </w:r>
            <w:r w:rsidRPr="4E33585B">
              <w:rPr>
                <w:rFonts w:ascii="Calibri" w:eastAsia="Calibri" w:hAnsi="Calibri" w:cs="Calibri"/>
              </w:rPr>
              <w:t xml:space="preserve">  Partner</w:t>
            </w:r>
          </w:p>
          <w:p w14:paraId="1A50AABB" w14:textId="225ED74D" w:rsidR="4E33585B" w:rsidRDefault="4E33585B" w:rsidP="4E33585B"/>
        </w:tc>
      </w:tr>
    </w:tbl>
    <w:p w14:paraId="36493B3A" w14:textId="77777777" w:rsidR="003749D4" w:rsidRDefault="003749D4" w:rsidP="00682CDB">
      <w:pPr>
        <w:spacing w:after="0"/>
      </w:pPr>
    </w:p>
    <w:tbl>
      <w:tblPr>
        <w:tblStyle w:val="TableGrid"/>
        <w:tblW w:w="13320" w:type="dxa"/>
        <w:tblInd w:w="-185" w:type="dxa"/>
        <w:tblLook w:val="04A0" w:firstRow="1" w:lastRow="0" w:firstColumn="1" w:lastColumn="0" w:noHBand="0" w:noVBand="1"/>
      </w:tblPr>
      <w:tblGrid>
        <w:gridCol w:w="6390"/>
        <w:gridCol w:w="1080"/>
        <w:gridCol w:w="5850"/>
      </w:tblGrid>
      <w:tr w:rsidR="00B050D0" w14:paraId="7CC681E3" w14:textId="77777777" w:rsidTr="0022406B">
        <w:trPr>
          <w:tblHeader/>
        </w:trPr>
        <w:tc>
          <w:tcPr>
            <w:tcW w:w="13320" w:type="dxa"/>
            <w:gridSpan w:val="3"/>
            <w:shd w:val="clear" w:color="auto" w:fill="D9D9D9" w:themeFill="background1" w:themeFillShade="D9"/>
          </w:tcPr>
          <w:p w14:paraId="0E2356D2" w14:textId="1DDA7BB9" w:rsidR="00B050D0" w:rsidRPr="00B050D0" w:rsidRDefault="00B050D0" w:rsidP="00682CDB">
            <w:pPr>
              <w:rPr>
                <w:b/>
                <w:bCs/>
              </w:rPr>
            </w:pPr>
            <w:r>
              <w:rPr>
                <w:b/>
                <w:bCs/>
              </w:rPr>
              <w:t xml:space="preserve">PRELIMINARY </w:t>
            </w:r>
          </w:p>
        </w:tc>
      </w:tr>
      <w:tr w:rsidR="00B050D0" w14:paraId="23AD6888" w14:textId="77777777" w:rsidTr="0022406B">
        <w:trPr>
          <w:tblHeader/>
        </w:trPr>
        <w:tc>
          <w:tcPr>
            <w:tcW w:w="6390" w:type="dxa"/>
            <w:shd w:val="clear" w:color="auto" w:fill="D9D9D9" w:themeFill="background1" w:themeFillShade="D9"/>
          </w:tcPr>
          <w:p w14:paraId="6671EC3B" w14:textId="1207BEE4" w:rsidR="00B050D0" w:rsidRPr="00B050D0" w:rsidRDefault="00B050D0" w:rsidP="00B050D0">
            <w:pPr>
              <w:rPr>
                <w:b/>
                <w:bCs/>
                <w:i/>
                <w:iCs/>
              </w:rPr>
            </w:pPr>
            <w:r w:rsidRPr="00B050D0">
              <w:rPr>
                <w:b/>
                <w:bCs/>
                <w:i/>
                <w:iCs/>
              </w:rPr>
              <w:t>Question</w:t>
            </w:r>
          </w:p>
        </w:tc>
        <w:tc>
          <w:tcPr>
            <w:tcW w:w="1080" w:type="dxa"/>
            <w:shd w:val="clear" w:color="auto" w:fill="D9D9D9" w:themeFill="background1" w:themeFillShade="D9"/>
          </w:tcPr>
          <w:p w14:paraId="3B807C8F" w14:textId="0481E4CC" w:rsidR="00B050D0" w:rsidRDefault="00B050D0" w:rsidP="00B050D0">
            <w:r w:rsidRPr="004F2926">
              <w:rPr>
                <w:b/>
                <w:i/>
              </w:rPr>
              <w:t>Yes/No</w:t>
            </w:r>
          </w:p>
        </w:tc>
        <w:tc>
          <w:tcPr>
            <w:tcW w:w="5850" w:type="dxa"/>
            <w:shd w:val="clear" w:color="auto" w:fill="D9D9D9" w:themeFill="background1" w:themeFillShade="D9"/>
          </w:tcPr>
          <w:p w14:paraId="4B374DB8" w14:textId="06331757" w:rsidR="00B050D0" w:rsidRDefault="00B050D0" w:rsidP="00B050D0">
            <w:r w:rsidRPr="004F2926">
              <w:rPr>
                <w:b/>
                <w:i/>
              </w:rPr>
              <w:t xml:space="preserve">Explanatory Comments </w:t>
            </w:r>
          </w:p>
        </w:tc>
      </w:tr>
      <w:tr w:rsidR="00B050D0" w14:paraId="54E952C2" w14:textId="77777777" w:rsidTr="00B03C8A">
        <w:tc>
          <w:tcPr>
            <w:tcW w:w="6390" w:type="dxa"/>
            <w:shd w:val="clear" w:color="auto" w:fill="FFFFFF" w:themeFill="background1"/>
          </w:tcPr>
          <w:p w14:paraId="7B58D061" w14:textId="63995742" w:rsidR="00B050D0" w:rsidRDefault="00B050D0" w:rsidP="00682CDB">
            <w:r>
              <w:t xml:space="preserve">For the </w:t>
            </w:r>
            <w:r w:rsidR="00CD7690">
              <w:t>Supplier</w:t>
            </w:r>
            <w:r w:rsidRPr="00B1201C">
              <w:t xml:space="preserve"> AI Products and Services</w:t>
            </w:r>
            <w:r>
              <w:t xml:space="preserve">, please provide an overview of the </w:t>
            </w:r>
            <w:r w:rsidRPr="00FD7CD8">
              <w:rPr>
                <w:i/>
                <w:iCs/>
                <w:u w:val="single"/>
              </w:rPr>
              <w:t xml:space="preserve">high-level architecture of the </w:t>
            </w:r>
            <w:r w:rsidR="00CD7690">
              <w:rPr>
                <w:i/>
                <w:iCs/>
                <w:u w:val="single"/>
              </w:rPr>
              <w:t>Supplier</w:t>
            </w:r>
            <w:r w:rsidRPr="00BF5D4E">
              <w:rPr>
                <w:i/>
                <w:iCs/>
                <w:u w:val="single"/>
              </w:rPr>
              <w:t xml:space="preserve"> AI Products and Services</w:t>
            </w:r>
            <w:r>
              <w:t xml:space="preserve"> and specifically outline how </w:t>
            </w:r>
            <w:r w:rsidR="001B297B">
              <w:t>and at which point of the Service</w:t>
            </w:r>
            <w:r w:rsidR="00764463">
              <w:t xml:space="preserve"> and/or Product</w:t>
            </w:r>
            <w:r w:rsidR="001B297B">
              <w:t xml:space="preserve"> is the </w:t>
            </w:r>
            <w:r w:rsidR="00DD2EF1">
              <w:t>AI System</w:t>
            </w:r>
            <w:r>
              <w:t xml:space="preserve"> used to provide the final Outputs (e.g., is the </w:t>
            </w:r>
            <w:r w:rsidR="00DD2EF1">
              <w:t>AI System</w:t>
            </w:r>
            <w:r>
              <w:t xml:space="preserve"> only 1% of the </w:t>
            </w:r>
            <w:r w:rsidR="003749D4">
              <w:t>O</w:t>
            </w:r>
            <w:r>
              <w:t xml:space="preserve">utput or is it integral to the core product or service) of the </w:t>
            </w:r>
            <w:r w:rsidR="00CD7690">
              <w:t>Supplier</w:t>
            </w:r>
            <w:r>
              <w:t xml:space="preserve"> AI Products and Services.</w:t>
            </w:r>
          </w:p>
        </w:tc>
        <w:tc>
          <w:tcPr>
            <w:tcW w:w="1080" w:type="dxa"/>
            <w:shd w:val="clear" w:color="auto" w:fill="D9D9D9" w:themeFill="background1" w:themeFillShade="D9"/>
          </w:tcPr>
          <w:p w14:paraId="193F1878" w14:textId="77777777" w:rsidR="00B050D0" w:rsidRDefault="00B050D0" w:rsidP="00682CDB"/>
        </w:tc>
        <w:tc>
          <w:tcPr>
            <w:tcW w:w="5850" w:type="dxa"/>
            <w:shd w:val="clear" w:color="auto" w:fill="FFFFFF" w:themeFill="background1"/>
          </w:tcPr>
          <w:p w14:paraId="249A778E" w14:textId="77777777" w:rsidR="00B050D0" w:rsidRDefault="00B050D0" w:rsidP="00682CDB"/>
        </w:tc>
      </w:tr>
      <w:tr w:rsidR="00C23187" w14:paraId="53088E2A" w14:textId="77777777" w:rsidTr="00B03C8A">
        <w:tc>
          <w:tcPr>
            <w:tcW w:w="6390" w:type="dxa"/>
            <w:shd w:val="clear" w:color="auto" w:fill="FFFFFF" w:themeFill="background1"/>
          </w:tcPr>
          <w:p w14:paraId="1491769E" w14:textId="442FB1D9" w:rsidR="00C23187" w:rsidRPr="00C23187" w:rsidRDefault="00C23187" w:rsidP="00A80A61">
            <w:pPr>
              <w:pStyle w:val="ListParagraph"/>
              <w:numPr>
                <w:ilvl w:val="0"/>
                <w:numId w:val="10"/>
              </w:numPr>
              <w:spacing w:before="10"/>
              <w:ind w:left="778"/>
              <w:rPr>
                <w:iCs/>
              </w:rPr>
            </w:pPr>
            <w:r>
              <w:rPr>
                <w:iCs/>
              </w:rPr>
              <w:t>Provide a description of</w:t>
            </w:r>
            <w:r w:rsidRPr="00A47D39">
              <w:rPr>
                <w:iCs/>
              </w:rPr>
              <w:t xml:space="preserve"> the use case</w:t>
            </w:r>
            <w:r>
              <w:rPr>
                <w:iCs/>
              </w:rPr>
              <w:t xml:space="preserve"> unless already set forth in an AI Use Case Intake and Assessment Form</w:t>
            </w:r>
            <w:r w:rsidRPr="00A47D39">
              <w:rPr>
                <w:iCs/>
              </w:rPr>
              <w:t>: [</w:t>
            </w:r>
            <w:r w:rsidRPr="00D416CF">
              <w:rPr>
                <w:rFonts w:cstheme="minorHAnsi"/>
                <w:i/>
              </w:rPr>
              <w:t>please describe the use case</w:t>
            </w:r>
            <w:r w:rsidRPr="00A47D39">
              <w:rPr>
                <w:iCs/>
              </w:rPr>
              <w:t>]</w:t>
            </w:r>
          </w:p>
        </w:tc>
        <w:tc>
          <w:tcPr>
            <w:tcW w:w="1080" w:type="dxa"/>
            <w:shd w:val="clear" w:color="auto" w:fill="D9D9D9" w:themeFill="background1" w:themeFillShade="D9"/>
          </w:tcPr>
          <w:p w14:paraId="2B805534" w14:textId="77777777" w:rsidR="00C23187" w:rsidRDefault="00C23187" w:rsidP="00682CDB"/>
        </w:tc>
        <w:tc>
          <w:tcPr>
            <w:tcW w:w="5850" w:type="dxa"/>
            <w:shd w:val="clear" w:color="auto" w:fill="FFFFFF" w:themeFill="background1"/>
          </w:tcPr>
          <w:p w14:paraId="75518281" w14:textId="77777777" w:rsidR="00C23187" w:rsidRDefault="00C23187" w:rsidP="00682CDB"/>
        </w:tc>
      </w:tr>
    </w:tbl>
    <w:p w14:paraId="12BFA2DD" w14:textId="77777777" w:rsidR="00B050D0" w:rsidRDefault="00B050D0" w:rsidP="00682CDB">
      <w:pPr>
        <w:spacing w:after="0"/>
      </w:pPr>
    </w:p>
    <w:tbl>
      <w:tblPr>
        <w:tblW w:w="13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8077"/>
        <w:gridCol w:w="900"/>
        <w:gridCol w:w="3150"/>
      </w:tblGrid>
      <w:tr w:rsidR="00EF6ABC" w:rsidRPr="004F2926" w14:paraId="39BC776B" w14:textId="77777777" w:rsidTr="5F92A695">
        <w:trPr>
          <w:trHeight w:val="260"/>
          <w:jc w:val="center"/>
        </w:trPr>
        <w:tc>
          <w:tcPr>
            <w:tcW w:w="13320" w:type="dxa"/>
            <w:gridSpan w:val="4"/>
            <w:shd w:val="clear" w:color="auto" w:fill="BFBFBF" w:themeFill="background1" w:themeFillShade="BF"/>
          </w:tcPr>
          <w:p w14:paraId="75CFA366" w14:textId="4A268FA6" w:rsidR="00EF6ABC" w:rsidRPr="004F2926" w:rsidRDefault="00EF6ABC">
            <w:pPr>
              <w:spacing w:after="0"/>
              <w:rPr>
                <w:b/>
              </w:rPr>
            </w:pPr>
            <w:r w:rsidRPr="004F2926">
              <w:rPr>
                <w:b/>
              </w:rPr>
              <w:t xml:space="preserve">PART </w:t>
            </w:r>
            <w:r>
              <w:rPr>
                <w:b/>
              </w:rPr>
              <w:t>1</w:t>
            </w:r>
            <w:r w:rsidRPr="004F2926">
              <w:rPr>
                <w:b/>
              </w:rPr>
              <w:t xml:space="preserve">:  </w:t>
            </w:r>
            <w:r>
              <w:rPr>
                <w:b/>
              </w:rPr>
              <w:t>RISK ASSESSMENT BY USE CASE</w:t>
            </w:r>
          </w:p>
        </w:tc>
      </w:tr>
      <w:tr w:rsidR="00EF6ABC" w:rsidRPr="004F2926" w14:paraId="728EBEDA" w14:textId="77777777" w:rsidTr="5F92A695">
        <w:trPr>
          <w:trHeight w:val="557"/>
          <w:jc w:val="center"/>
        </w:trPr>
        <w:tc>
          <w:tcPr>
            <w:tcW w:w="13320" w:type="dxa"/>
            <w:gridSpan w:val="4"/>
            <w:shd w:val="clear" w:color="auto" w:fill="auto"/>
          </w:tcPr>
          <w:p w14:paraId="0E3E04FD" w14:textId="77777777" w:rsidR="00EF6ABC" w:rsidRPr="004F2926" w:rsidRDefault="00EF6ABC">
            <w:pPr>
              <w:spacing w:after="0"/>
              <w:rPr>
                <w:b/>
              </w:rPr>
            </w:pPr>
            <w:r w:rsidRPr="004F2926">
              <w:rPr>
                <w:b/>
              </w:rPr>
              <w:t xml:space="preserve">Key Points and Objectives: </w:t>
            </w:r>
          </w:p>
          <w:p w14:paraId="7C520B77" w14:textId="2ED628A5" w:rsidR="00EF6ABC" w:rsidRPr="004F2926" w:rsidRDefault="522F1632">
            <w:pPr>
              <w:numPr>
                <w:ilvl w:val="0"/>
                <w:numId w:val="10"/>
              </w:numPr>
              <w:rPr>
                <w:b/>
              </w:rPr>
            </w:pPr>
            <w:r>
              <w:t xml:space="preserve">Analyze the use case of the proposed </w:t>
            </w:r>
            <w:r w:rsidR="00CD7690">
              <w:t>Supplier</w:t>
            </w:r>
            <w:r>
              <w:t xml:space="preserve"> AI Products and Services to determine the applicable terms and conditions to apply. </w:t>
            </w:r>
          </w:p>
        </w:tc>
      </w:tr>
      <w:tr w:rsidR="00EF6ABC" w:rsidRPr="004F2926" w14:paraId="556C0A76" w14:textId="77777777" w:rsidTr="5F92A695">
        <w:trPr>
          <w:trHeight w:val="260"/>
          <w:jc w:val="center"/>
        </w:trPr>
        <w:tc>
          <w:tcPr>
            <w:tcW w:w="13320" w:type="dxa"/>
            <w:gridSpan w:val="4"/>
            <w:shd w:val="clear" w:color="auto" w:fill="D9D9D9" w:themeFill="background1" w:themeFillShade="D9"/>
          </w:tcPr>
          <w:p w14:paraId="693C9D51" w14:textId="77777777" w:rsidR="00EF6ABC" w:rsidRPr="004F2926" w:rsidRDefault="00EF6ABC" w:rsidP="0022406B">
            <w:pPr>
              <w:keepNext/>
              <w:spacing w:after="0"/>
              <w:rPr>
                <w:b/>
                <w:i/>
              </w:rPr>
            </w:pPr>
            <w:r>
              <w:rPr>
                <w:b/>
                <w:i/>
              </w:rPr>
              <w:t xml:space="preserve">Section A: Overview </w:t>
            </w:r>
          </w:p>
        </w:tc>
      </w:tr>
      <w:tr w:rsidR="00EF6ABC" w:rsidRPr="004F2926" w14:paraId="238E54CC" w14:textId="77777777" w:rsidTr="5F92A695">
        <w:trPr>
          <w:trHeight w:val="260"/>
          <w:jc w:val="center"/>
        </w:trPr>
        <w:tc>
          <w:tcPr>
            <w:tcW w:w="1193" w:type="dxa"/>
            <w:shd w:val="clear" w:color="auto" w:fill="D9D9D9" w:themeFill="background1" w:themeFillShade="D9"/>
          </w:tcPr>
          <w:p w14:paraId="2CDA2922" w14:textId="77777777" w:rsidR="00EF6ABC" w:rsidRPr="004F2926" w:rsidRDefault="00EF6ABC" w:rsidP="0022406B">
            <w:pPr>
              <w:keepNext/>
              <w:spacing w:after="0"/>
              <w:rPr>
                <w:b/>
                <w:i/>
              </w:rPr>
            </w:pPr>
            <w:r w:rsidRPr="004F2926">
              <w:rPr>
                <w:b/>
                <w:i/>
              </w:rPr>
              <w:t>#</w:t>
            </w:r>
          </w:p>
        </w:tc>
        <w:tc>
          <w:tcPr>
            <w:tcW w:w="8077" w:type="dxa"/>
            <w:shd w:val="clear" w:color="auto" w:fill="D9D9D9" w:themeFill="background1" w:themeFillShade="D9"/>
          </w:tcPr>
          <w:p w14:paraId="4868D624" w14:textId="77777777" w:rsidR="00EF6ABC" w:rsidRPr="004F2926" w:rsidRDefault="00EF6ABC">
            <w:pPr>
              <w:spacing w:after="0"/>
              <w:rPr>
                <w:b/>
                <w:i/>
              </w:rPr>
            </w:pPr>
            <w:r w:rsidRPr="004F2926">
              <w:rPr>
                <w:b/>
                <w:i/>
              </w:rPr>
              <w:t>Question</w:t>
            </w:r>
          </w:p>
        </w:tc>
        <w:tc>
          <w:tcPr>
            <w:tcW w:w="900" w:type="dxa"/>
            <w:shd w:val="clear" w:color="auto" w:fill="D9D9D9" w:themeFill="background1" w:themeFillShade="D9"/>
          </w:tcPr>
          <w:p w14:paraId="78EC0648" w14:textId="77777777" w:rsidR="00EF6ABC" w:rsidRPr="004F2926" w:rsidRDefault="00EF6ABC">
            <w:pPr>
              <w:spacing w:after="0"/>
              <w:rPr>
                <w:b/>
                <w:i/>
              </w:rPr>
            </w:pPr>
            <w:r w:rsidRPr="004F2926">
              <w:rPr>
                <w:b/>
                <w:i/>
              </w:rPr>
              <w:t>Yes/No</w:t>
            </w:r>
          </w:p>
        </w:tc>
        <w:tc>
          <w:tcPr>
            <w:tcW w:w="3150" w:type="dxa"/>
            <w:shd w:val="clear" w:color="auto" w:fill="D9D9D9" w:themeFill="background1" w:themeFillShade="D9"/>
          </w:tcPr>
          <w:p w14:paraId="11B9E4E1" w14:textId="77777777" w:rsidR="00EF6ABC" w:rsidRPr="004F2926" w:rsidRDefault="00EF6ABC">
            <w:pPr>
              <w:spacing w:after="0"/>
              <w:rPr>
                <w:b/>
                <w:i/>
              </w:rPr>
            </w:pPr>
            <w:r>
              <w:rPr>
                <w:b/>
                <w:i/>
              </w:rPr>
              <w:t>Assessment</w:t>
            </w:r>
            <w:r w:rsidRPr="004F2926">
              <w:rPr>
                <w:b/>
                <w:i/>
              </w:rPr>
              <w:t xml:space="preserve"> </w:t>
            </w:r>
          </w:p>
        </w:tc>
      </w:tr>
      <w:tr w:rsidR="00EF6ABC" w:rsidRPr="004F2926" w14:paraId="756FDFE1" w14:textId="77777777" w:rsidTr="5F92A695">
        <w:trPr>
          <w:trHeight w:val="260"/>
          <w:jc w:val="center"/>
        </w:trPr>
        <w:tc>
          <w:tcPr>
            <w:tcW w:w="1193" w:type="dxa"/>
          </w:tcPr>
          <w:p w14:paraId="2657CD69" w14:textId="77777777" w:rsidR="00EF6ABC" w:rsidRPr="004F2926" w:rsidRDefault="00EF6ABC">
            <w:pPr>
              <w:numPr>
                <w:ilvl w:val="0"/>
                <w:numId w:val="11"/>
              </w:numPr>
              <w:spacing w:after="0"/>
            </w:pPr>
          </w:p>
        </w:tc>
        <w:tc>
          <w:tcPr>
            <w:tcW w:w="8077" w:type="dxa"/>
            <w:shd w:val="clear" w:color="auto" w:fill="auto"/>
          </w:tcPr>
          <w:p w14:paraId="116FEA92" w14:textId="2E2485FE" w:rsidR="00EF6ABC" w:rsidRDefault="00EF6ABC">
            <w:pPr>
              <w:spacing w:after="0"/>
            </w:pPr>
            <w:r>
              <w:t xml:space="preserve">Do the </w:t>
            </w:r>
            <w:r w:rsidR="00CD7690">
              <w:t>Supplier</w:t>
            </w:r>
            <w:r>
              <w:t xml:space="preserve"> AI Products and Services involve </w:t>
            </w:r>
            <w:r w:rsidR="00CD7690">
              <w:t>Supplier</w:t>
            </w:r>
            <w:r>
              <w:t xml:space="preserve">’s </w:t>
            </w:r>
            <w:r w:rsidRPr="00AA23E4">
              <w:t xml:space="preserve">use </w:t>
            </w:r>
            <w:r>
              <w:t xml:space="preserve">of </w:t>
            </w:r>
            <w:r w:rsidR="00DD2EF1">
              <w:t>AI System</w:t>
            </w:r>
            <w:r>
              <w:t xml:space="preserve"> </w:t>
            </w:r>
            <w:r w:rsidR="0037759A">
              <w:t xml:space="preserve">(i) </w:t>
            </w:r>
            <w:r>
              <w:t>solely</w:t>
            </w:r>
            <w:r w:rsidRPr="00AA23E4">
              <w:t xml:space="preserve"> for its back office or general operations without the use of any </w:t>
            </w:r>
            <w:r w:rsidR="003D6E74">
              <w:t>Customer</w:t>
            </w:r>
            <w:r>
              <w:t xml:space="preserve"> Data,</w:t>
            </w:r>
            <w:r w:rsidRPr="00AA23E4">
              <w:t xml:space="preserve"> or </w:t>
            </w:r>
            <w:r w:rsidR="0037759A">
              <w:t xml:space="preserve">(ii) </w:t>
            </w:r>
            <w:r>
              <w:t xml:space="preserve">not </w:t>
            </w:r>
            <w:r w:rsidR="00915F45">
              <w:t xml:space="preserve">include the </w:t>
            </w:r>
            <w:r w:rsidR="00483873">
              <w:t xml:space="preserve"> </w:t>
            </w:r>
            <w:r w:rsidR="00915F45">
              <w:t>production of</w:t>
            </w:r>
            <w:r w:rsidRPr="00AA23E4">
              <w:t xml:space="preserve"> any Output delivered or provided to </w:t>
            </w:r>
            <w:r w:rsidR="003D6E74">
              <w:t>Customer</w:t>
            </w:r>
            <w:r w:rsidRPr="00AA23E4">
              <w:t xml:space="preserve"> as part of a </w:t>
            </w:r>
            <w:r>
              <w:t>g</w:t>
            </w:r>
            <w:r w:rsidRPr="00AA23E4">
              <w:t xml:space="preserve">ood, </w:t>
            </w:r>
            <w:r>
              <w:t>s</w:t>
            </w:r>
            <w:r w:rsidRPr="00AA23E4">
              <w:t xml:space="preserve">ervice or </w:t>
            </w:r>
            <w:r>
              <w:t>w</w:t>
            </w:r>
            <w:r w:rsidRPr="00AA23E4">
              <w:t xml:space="preserve">ork </w:t>
            </w:r>
            <w:r>
              <w:t>p</w:t>
            </w:r>
            <w:r w:rsidRPr="00AA23E4">
              <w:t>roduct</w:t>
            </w:r>
            <w:r>
              <w:t xml:space="preserve">?  </w:t>
            </w:r>
          </w:p>
          <w:p w14:paraId="0D86AA13" w14:textId="77777777" w:rsidR="00EF6ABC" w:rsidRDefault="00EF6ABC">
            <w:pPr>
              <w:spacing w:after="0"/>
            </w:pPr>
          </w:p>
          <w:p w14:paraId="023755E0" w14:textId="74C554C0" w:rsidR="00EF6ABC" w:rsidRPr="00EF6ABC" w:rsidRDefault="00EF6ABC">
            <w:pPr>
              <w:spacing w:after="0"/>
              <w:rPr>
                <w:i/>
                <w:iCs/>
              </w:rPr>
            </w:pPr>
            <w:r w:rsidRPr="00EF6ABC">
              <w:rPr>
                <w:i/>
                <w:iCs/>
              </w:rPr>
              <w:lastRenderedPageBreak/>
              <w:t>Examples of minimal risk use cases include:  s</w:t>
            </w:r>
            <w:r w:rsidRPr="00EF6ABC">
              <w:rPr>
                <w:rFonts w:cstheme="minorHAnsi"/>
                <w:i/>
                <w:iCs/>
              </w:rPr>
              <w:t xml:space="preserve">pam filters; generating blank forms or templates; initial background research on publicly known topics; translation of publicly available documents; proofreading or initial creative ideation (without inputting </w:t>
            </w:r>
            <w:r w:rsidR="003D6E74">
              <w:rPr>
                <w:rFonts w:cstheme="minorHAnsi"/>
                <w:i/>
                <w:iCs/>
              </w:rPr>
              <w:t>Customer</w:t>
            </w:r>
            <w:r w:rsidR="00C17FBE" w:rsidRPr="00EF6ABC">
              <w:rPr>
                <w:rFonts w:cstheme="minorHAnsi"/>
                <w:i/>
                <w:iCs/>
              </w:rPr>
              <w:t xml:space="preserve"> </w:t>
            </w:r>
            <w:r w:rsidRPr="00EF6ABC">
              <w:rPr>
                <w:rFonts w:cstheme="minorHAnsi"/>
                <w:i/>
                <w:iCs/>
              </w:rPr>
              <w:t>sensitive information).</w:t>
            </w:r>
          </w:p>
        </w:tc>
        <w:tc>
          <w:tcPr>
            <w:tcW w:w="900" w:type="dxa"/>
            <w:shd w:val="clear" w:color="auto" w:fill="FFFFFF" w:themeFill="background1"/>
          </w:tcPr>
          <w:p w14:paraId="1FE623FB" w14:textId="77777777" w:rsidR="00EF6ABC" w:rsidRPr="004F2926" w:rsidRDefault="00EF6ABC">
            <w:pPr>
              <w:spacing w:after="0"/>
              <w:rPr>
                <w:i/>
              </w:rPr>
            </w:pPr>
          </w:p>
        </w:tc>
        <w:tc>
          <w:tcPr>
            <w:tcW w:w="3150" w:type="dxa"/>
            <w:shd w:val="clear" w:color="auto" w:fill="auto"/>
          </w:tcPr>
          <w:p w14:paraId="5AFF111A" w14:textId="22BCD669" w:rsidR="00EF6ABC" w:rsidRDefault="00EF6ABC">
            <w:pPr>
              <w:spacing w:after="0"/>
              <w:rPr>
                <w:i/>
              </w:rPr>
            </w:pPr>
            <w:r>
              <w:rPr>
                <w:i/>
              </w:rPr>
              <w:t xml:space="preserve">If </w:t>
            </w:r>
            <w:r w:rsidRPr="00AA23E4">
              <w:rPr>
                <w:i/>
                <w:u w:val="single"/>
              </w:rPr>
              <w:t>yes</w:t>
            </w:r>
            <w:r>
              <w:rPr>
                <w:i/>
              </w:rPr>
              <w:t xml:space="preserve"> to </w:t>
            </w:r>
            <w:r w:rsidRPr="00A80A61">
              <w:rPr>
                <w:i/>
                <w:u w:val="single"/>
              </w:rPr>
              <w:t>both</w:t>
            </w:r>
            <w:r>
              <w:rPr>
                <w:i/>
              </w:rPr>
              <w:t xml:space="preserve"> parts </w:t>
            </w:r>
            <w:r w:rsidR="0037759A">
              <w:rPr>
                <w:i/>
              </w:rPr>
              <w:t xml:space="preserve">(i) and (ii) </w:t>
            </w:r>
            <w:r>
              <w:rPr>
                <w:i/>
              </w:rPr>
              <w:t xml:space="preserve">of the question, proceed to </w:t>
            </w:r>
            <w:r w:rsidRPr="00A80A61">
              <w:rPr>
                <w:b/>
                <w:bCs/>
                <w:i/>
              </w:rPr>
              <w:t>Section B</w:t>
            </w:r>
            <w:r>
              <w:rPr>
                <w:i/>
              </w:rPr>
              <w:t>.</w:t>
            </w:r>
          </w:p>
          <w:p w14:paraId="063FF6C7" w14:textId="77777777" w:rsidR="00EF6ABC" w:rsidRDefault="00EF6ABC">
            <w:pPr>
              <w:spacing w:after="0"/>
              <w:rPr>
                <w:i/>
              </w:rPr>
            </w:pPr>
          </w:p>
          <w:p w14:paraId="5EEAEC16" w14:textId="40E384F6" w:rsidR="00EF6ABC" w:rsidRPr="004F2926" w:rsidRDefault="00EF6ABC">
            <w:pPr>
              <w:spacing w:after="0"/>
              <w:rPr>
                <w:i/>
              </w:rPr>
            </w:pPr>
            <w:r>
              <w:rPr>
                <w:i/>
              </w:rPr>
              <w:lastRenderedPageBreak/>
              <w:t xml:space="preserve">If </w:t>
            </w:r>
            <w:r w:rsidRPr="00AA23E4">
              <w:rPr>
                <w:i/>
                <w:u w:val="single"/>
              </w:rPr>
              <w:t>no</w:t>
            </w:r>
            <w:r w:rsidR="00022825">
              <w:rPr>
                <w:i/>
              </w:rPr>
              <w:t xml:space="preserve"> to either part (i) or (ii)</w:t>
            </w:r>
            <w:r>
              <w:rPr>
                <w:i/>
              </w:rPr>
              <w:t xml:space="preserve">, proceed to </w:t>
            </w:r>
            <w:r w:rsidRPr="00A80A61">
              <w:rPr>
                <w:b/>
                <w:bCs/>
                <w:i/>
              </w:rPr>
              <w:t>Question # 2</w:t>
            </w:r>
            <w:r w:rsidR="00022825">
              <w:rPr>
                <w:i/>
              </w:rPr>
              <w:t xml:space="preserve"> in this </w:t>
            </w:r>
            <w:r w:rsidR="00022825" w:rsidRPr="00A80A61">
              <w:rPr>
                <w:b/>
                <w:bCs/>
                <w:i/>
              </w:rPr>
              <w:t>Section A</w:t>
            </w:r>
            <w:r>
              <w:rPr>
                <w:i/>
              </w:rPr>
              <w:t xml:space="preserve">. </w:t>
            </w:r>
          </w:p>
        </w:tc>
      </w:tr>
      <w:tr w:rsidR="00EF6ABC" w:rsidRPr="004F2926" w14:paraId="6AB6DEF3" w14:textId="77777777" w:rsidTr="5F92A695">
        <w:trPr>
          <w:trHeight w:val="1250"/>
          <w:jc w:val="center"/>
        </w:trPr>
        <w:tc>
          <w:tcPr>
            <w:tcW w:w="1193" w:type="dxa"/>
          </w:tcPr>
          <w:p w14:paraId="5FECBD69" w14:textId="77777777" w:rsidR="00EF6ABC" w:rsidRPr="004F2926" w:rsidRDefault="00EF6ABC">
            <w:pPr>
              <w:numPr>
                <w:ilvl w:val="0"/>
                <w:numId w:val="11"/>
              </w:numPr>
              <w:spacing w:after="0"/>
            </w:pPr>
          </w:p>
        </w:tc>
        <w:tc>
          <w:tcPr>
            <w:tcW w:w="8077" w:type="dxa"/>
            <w:shd w:val="clear" w:color="auto" w:fill="auto"/>
          </w:tcPr>
          <w:p w14:paraId="182B5CF5" w14:textId="75AD4FC7" w:rsidR="00EF6ABC" w:rsidRPr="004F2926" w:rsidRDefault="00EF6ABC">
            <w:r>
              <w:t xml:space="preserve">Do the </w:t>
            </w:r>
            <w:r w:rsidR="00CD7690">
              <w:t>Supplier</w:t>
            </w:r>
            <w:r>
              <w:t xml:space="preserve"> AI Products and Services include </w:t>
            </w:r>
            <w:r w:rsidRPr="00AA23E4">
              <w:t>(</w:t>
            </w:r>
            <w:r w:rsidR="00022825">
              <w:t>i</w:t>
            </w:r>
            <w:r w:rsidRPr="00AA23E4">
              <w:t xml:space="preserve">) the purchase, design, development (e.g., custom model development/training, fine-tuning) and/or deployment of </w:t>
            </w:r>
            <w:r w:rsidR="00DD2EF1">
              <w:t>AI System</w:t>
            </w:r>
            <w:r w:rsidRPr="00AA23E4">
              <w:t xml:space="preserve"> </w:t>
            </w:r>
            <w:r>
              <w:t xml:space="preserve">for or on behalf </w:t>
            </w:r>
            <w:r w:rsidR="003D6E74">
              <w:t>Customer</w:t>
            </w:r>
            <w:r>
              <w:t xml:space="preserve"> </w:t>
            </w:r>
            <w:r w:rsidRPr="00AA23E4">
              <w:t>or (</w:t>
            </w:r>
            <w:r w:rsidR="00022825">
              <w:t>ii</w:t>
            </w:r>
            <w:r w:rsidRPr="00AA23E4">
              <w:t xml:space="preserve">) </w:t>
            </w:r>
            <w:r>
              <w:t xml:space="preserve">use of </w:t>
            </w:r>
            <w:r w:rsidR="003D6E74">
              <w:t>Customer</w:t>
            </w:r>
            <w:r>
              <w:t xml:space="preserve"> Data</w:t>
            </w:r>
            <w:r w:rsidRPr="00AA23E4">
              <w:t xml:space="preserve"> with </w:t>
            </w:r>
            <w:r w:rsidR="00DD2EF1">
              <w:t>AI System</w:t>
            </w:r>
            <w:r w:rsidRPr="00AA23E4">
              <w:t xml:space="preserve"> in the connection with the provision of </w:t>
            </w:r>
            <w:r>
              <w:t>g</w:t>
            </w:r>
            <w:r w:rsidRPr="00AA23E4">
              <w:t xml:space="preserve">oods, </w:t>
            </w:r>
            <w:r>
              <w:t>s</w:t>
            </w:r>
            <w:r w:rsidRPr="00AA23E4">
              <w:t xml:space="preserve">ervices or </w:t>
            </w:r>
            <w:r>
              <w:t>w</w:t>
            </w:r>
            <w:r w:rsidRPr="00AA23E4">
              <w:t xml:space="preserve">ork </w:t>
            </w:r>
            <w:r>
              <w:t>p</w:t>
            </w:r>
            <w:r w:rsidRPr="00AA23E4">
              <w:t>roduct.</w:t>
            </w:r>
          </w:p>
        </w:tc>
        <w:tc>
          <w:tcPr>
            <w:tcW w:w="900" w:type="dxa"/>
            <w:shd w:val="clear" w:color="auto" w:fill="FFFFFF" w:themeFill="background1"/>
          </w:tcPr>
          <w:p w14:paraId="5299E77D" w14:textId="77777777" w:rsidR="00EF6ABC" w:rsidRPr="004F2926" w:rsidRDefault="00EF6ABC">
            <w:pPr>
              <w:spacing w:after="0"/>
              <w:rPr>
                <w:i/>
              </w:rPr>
            </w:pPr>
          </w:p>
        </w:tc>
        <w:tc>
          <w:tcPr>
            <w:tcW w:w="3150" w:type="dxa"/>
            <w:shd w:val="clear" w:color="auto" w:fill="auto"/>
          </w:tcPr>
          <w:p w14:paraId="755280FF" w14:textId="3518F9DD" w:rsidR="00EF6ABC" w:rsidRDefault="00EF6ABC">
            <w:pPr>
              <w:spacing w:after="0"/>
              <w:rPr>
                <w:i/>
              </w:rPr>
            </w:pPr>
            <w:r>
              <w:rPr>
                <w:i/>
              </w:rPr>
              <w:t xml:space="preserve">If </w:t>
            </w:r>
            <w:r w:rsidRPr="00AA23E4">
              <w:rPr>
                <w:i/>
                <w:u w:val="single"/>
              </w:rPr>
              <w:t>yes</w:t>
            </w:r>
            <w:r w:rsidR="00022825">
              <w:rPr>
                <w:i/>
              </w:rPr>
              <w:t xml:space="preserve"> to either part (i) or (ii)</w:t>
            </w:r>
            <w:r>
              <w:rPr>
                <w:i/>
              </w:rPr>
              <w:t xml:space="preserve">, proceed to </w:t>
            </w:r>
            <w:r w:rsidRPr="00A80A61">
              <w:rPr>
                <w:b/>
                <w:bCs/>
                <w:i/>
              </w:rPr>
              <w:t>Section C</w:t>
            </w:r>
            <w:r>
              <w:rPr>
                <w:i/>
              </w:rPr>
              <w:t xml:space="preserve">. </w:t>
            </w:r>
          </w:p>
          <w:p w14:paraId="792BA7A0" w14:textId="77777777" w:rsidR="00EF6ABC" w:rsidRDefault="00EF6ABC">
            <w:pPr>
              <w:spacing w:after="0"/>
              <w:rPr>
                <w:i/>
              </w:rPr>
            </w:pPr>
          </w:p>
          <w:p w14:paraId="1ACAA208" w14:textId="31F83753" w:rsidR="00EF6ABC" w:rsidRPr="004F2926" w:rsidRDefault="00EF6ABC">
            <w:pPr>
              <w:spacing w:after="0"/>
              <w:rPr>
                <w:i/>
              </w:rPr>
            </w:pPr>
            <w:r>
              <w:rPr>
                <w:i/>
              </w:rPr>
              <w:t xml:space="preserve">If </w:t>
            </w:r>
            <w:r w:rsidRPr="00AA23E4">
              <w:rPr>
                <w:i/>
                <w:u w:val="single"/>
              </w:rPr>
              <w:t>no</w:t>
            </w:r>
            <w:r w:rsidR="00022825">
              <w:rPr>
                <w:i/>
              </w:rPr>
              <w:t xml:space="preserve"> to </w:t>
            </w:r>
            <w:r w:rsidR="00022825">
              <w:rPr>
                <w:i/>
                <w:u w:val="single"/>
              </w:rPr>
              <w:t>both</w:t>
            </w:r>
            <w:r w:rsidR="00022825">
              <w:rPr>
                <w:i/>
              </w:rPr>
              <w:t xml:space="preserve"> parts (i) and (ii)</w:t>
            </w:r>
            <w:r>
              <w:rPr>
                <w:i/>
              </w:rPr>
              <w:t xml:space="preserve">, please </w:t>
            </w:r>
            <w:r w:rsidR="00AC4FBA">
              <w:rPr>
                <w:i/>
              </w:rPr>
              <w:t xml:space="preserve">proceed to </w:t>
            </w:r>
            <w:r w:rsidR="00AC4FBA" w:rsidRPr="00A80A61">
              <w:rPr>
                <w:b/>
                <w:bCs/>
                <w:i/>
              </w:rPr>
              <w:t>Section B</w:t>
            </w:r>
            <w:r>
              <w:rPr>
                <w:i/>
              </w:rPr>
              <w:t>.</w:t>
            </w:r>
          </w:p>
        </w:tc>
      </w:tr>
      <w:tr w:rsidR="00EF6ABC" w:rsidRPr="004F2926" w14:paraId="3EB0B736" w14:textId="77777777" w:rsidTr="5F92A695">
        <w:trPr>
          <w:trHeight w:val="260"/>
          <w:jc w:val="center"/>
        </w:trPr>
        <w:tc>
          <w:tcPr>
            <w:tcW w:w="13320" w:type="dxa"/>
            <w:gridSpan w:val="4"/>
            <w:shd w:val="clear" w:color="auto" w:fill="D9D9D9" w:themeFill="background1" w:themeFillShade="D9"/>
          </w:tcPr>
          <w:p w14:paraId="04940C83" w14:textId="77777777" w:rsidR="00EF6ABC" w:rsidRPr="004F2926" w:rsidRDefault="00EF6ABC" w:rsidP="0022406B">
            <w:pPr>
              <w:keepNext/>
              <w:spacing w:after="0"/>
              <w:rPr>
                <w:i/>
              </w:rPr>
            </w:pPr>
            <w:r>
              <w:rPr>
                <w:b/>
                <w:i/>
              </w:rPr>
              <w:t>Section B: Minimal Risk Use Case</w:t>
            </w:r>
          </w:p>
        </w:tc>
      </w:tr>
      <w:tr w:rsidR="00EF6ABC" w:rsidRPr="004F2926" w14:paraId="656AA98F" w14:textId="77777777" w:rsidTr="5F92A695">
        <w:trPr>
          <w:trHeight w:val="674"/>
          <w:jc w:val="center"/>
        </w:trPr>
        <w:tc>
          <w:tcPr>
            <w:tcW w:w="13320" w:type="dxa"/>
            <w:gridSpan w:val="4"/>
          </w:tcPr>
          <w:p w14:paraId="1C71603F" w14:textId="1D01192B" w:rsidR="00EF6ABC" w:rsidRPr="00AE6FBD" w:rsidRDefault="522F1632">
            <w:pPr>
              <w:pStyle w:val="ListParagraph"/>
              <w:numPr>
                <w:ilvl w:val="0"/>
                <w:numId w:val="10"/>
              </w:numPr>
              <w:spacing w:before="10" w:after="0"/>
              <w:ind w:left="778"/>
              <w:rPr>
                <w:i/>
              </w:rPr>
            </w:pPr>
            <w:r>
              <w:t xml:space="preserve">The use case for the </w:t>
            </w:r>
            <w:r w:rsidR="00CD7690">
              <w:t>Supplier</w:t>
            </w:r>
            <w:r>
              <w:t xml:space="preserve"> AI Products and Services presents a </w:t>
            </w:r>
            <w:r w:rsidRPr="5F92A695">
              <w:rPr>
                <w:b/>
                <w:bCs/>
                <w:u w:val="single"/>
              </w:rPr>
              <w:t>minimal</w:t>
            </w:r>
            <w:r>
              <w:t xml:space="preserve"> risk to </w:t>
            </w:r>
            <w:r w:rsidR="003D6E74">
              <w:t>Customer</w:t>
            </w:r>
            <w:r>
              <w:t xml:space="preserve">. </w:t>
            </w:r>
          </w:p>
          <w:p w14:paraId="44860B42" w14:textId="750DEBFF" w:rsidR="00EF6ABC" w:rsidRPr="008C0707" w:rsidRDefault="522F1632">
            <w:pPr>
              <w:pStyle w:val="ListParagraph"/>
              <w:numPr>
                <w:ilvl w:val="0"/>
                <w:numId w:val="10"/>
              </w:numPr>
              <w:spacing w:before="10" w:after="0"/>
              <w:ind w:left="778"/>
              <w:rPr>
                <w:i/>
              </w:rPr>
            </w:pPr>
            <w:r>
              <w:t xml:space="preserve">The following terms and conditions should apply: </w:t>
            </w:r>
            <w:r w:rsidRPr="5F92A695">
              <w:rPr>
                <w:color w:val="0000FF"/>
              </w:rPr>
              <w:t xml:space="preserve">[Insert/Link to </w:t>
            </w:r>
            <w:r w:rsidR="005F3F59">
              <w:rPr>
                <w:color w:val="0000FF"/>
              </w:rPr>
              <w:t>Minimal</w:t>
            </w:r>
            <w:r w:rsidRPr="5F92A695">
              <w:rPr>
                <w:color w:val="0000FF"/>
              </w:rPr>
              <w:t xml:space="preserve"> Risk T&amp;Cs]</w:t>
            </w:r>
          </w:p>
        </w:tc>
      </w:tr>
      <w:tr w:rsidR="00EF6ABC" w:rsidRPr="004F2926" w14:paraId="0447CC13" w14:textId="77777777" w:rsidTr="5F92A695">
        <w:trPr>
          <w:trHeight w:val="260"/>
          <w:jc w:val="center"/>
        </w:trPr>
        <w:tc>
          <w:tcPr>
            <w:tcW w:w="13320" w:type="dxa"/>
            <w:gridSpan w:val="4"/>
            <w:shd w:val="clear" w:color="auto" w:fill="D9D9D9" w:themeFill="background1" w:themeFillShade="D9"/>
          </w:tcPr>
          <w:p w14:paraId="47F7B0D6" w14:textId="77777777" w:rsidR="00EF6ABC" w:rsidRPr="004F2926" w:rsidRDefault="00EF6ABC" w:rsidP="0022406B">
            <w:pPr>
              <w:keepNext/>
              <w:spacing w:after="0"/>
              <w:rPr>
                <w:i/>
              </w:rPr>
            </w:pPr>
            <w:r>
              <w:rPr>
                <w:b/>
                <w:i/>
              </w:rPr>
              <w:t xml:space="preserve">Section C: Limited, High and Unacceptable Risk  </w:t>
            </w:r>
          </w:p>
        </w:tc>
      </w:tr>
    </w:tbl>
    <w:p w14:paraId="17F1CDFE" w14:textId="77777777" w:rsidR="0022406B" w:rsidRPr="0022406B" w:rsidRDefault="0022406B" w:rsidP="0022406B">
      <w:pPr>
        <w:keepNext/>
        <w:spacing w:after="0"/>
        <w:rPr>
          <w:sz w:val="2"/>
          <w:szCs w:val="2"/>
        </w:rPr>
      </w:pPr>
    </w:p>
    <w:tbl>
      <w:tblPr>
        <w:tblW w:w="13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8077"/>
        <w:gridCol w:w="900"/>
        <w:gridCol w:w="3150"/>
      </w:tblGrid>
      <w:tr w:rsidR="00EF6ABC" w:rsidRPr="004F2926" w14:paraId="22B99051" w14:textId="77777777" w:rsidTr="5F92A695">
        <w:trPr>
          <w:trHeight w:val="260"/>
          <w:tblHeader/>
          <w:jc w:val="center"/>
        </w:trPr>
        <w:tc>
          <w:tcPr>
            <w:tcW w:w="1193" w:type="dxa"/>
            <w:shd w:val="clear" w:color="auto" w:fill="D9D9D9" w:themeFill="background1" w:themeFillShade="D9"/>
          </w:tcPr>
          <w:p w14:paraId="516CAF92" w14:textId="77777777" w:rsidR="00EF6ABC" w:rsidRPr="00AA23E4" w:rsidRDefault="00EF6ABC" w:rsidP="0022406B">
            <w:pPr>
              <w:keepNext/>
              <w:spacing w:after="0"/>
              <w:rPr>
                <w:b/>
                <w:bCs/>
                <w:i/>
                <w:iCs/>
              </w:rPr>
            </w:pPr>
            <w:r w:rsidRPr="00AA23E4">
              <w:rPr>
                <w:b/>
                <w:bCs/>
                <w:i/>
                <w:iCs/>
              </w:rPr>
              <w:t>#</w:t>
            </w:r>
          </w:p>
        </w:tc>
        <w:tc>
          <w:tcPr>
            <w:tcW w:w="8077" w:type="dxa"/>
            <w:shd w:val="clear" w:color="auto" w:fill="D9D9D9" w:themeFill="background1" w:themeFillShade="D9"/>
          </w:tcPr>
          <w:p w14:paraId="5198567E" w14:textId="77777777" w:rsidR="00EF6ABC" w:rsidRPr="00AA23E4" w:rsidRDefault="00EF6ABC">
            <w:pPr>
              <w:spacing w:after="0"/>
              <w:rPr>
                <w:b/>
                <w:bCs/>
                <w:i/>
                <w:iCs/>
              </w:rPr>
            </w:pPr>
            <w:r w:rsidRPr="00AA23E4">
              <w:rPr>
                <w:b/>
                <w:bCs/>
                <w:i/>
                <w:iCs/>
              </w:rPr>
              <w:t>Questions</w:t>
            </w:r>
          </w:p>
        </w:tc>
        <w:tc>
          <w:tcPr>
            <w:tcW w:w="900" w:type="dxa"/>
            <w:shd w:val="clear" w:color="auto" w:fill="D9D9D9" w:themeFill="background1" w:themeFillShade="D9"/>
          </w:tcPr>
          <w:p w14:paraId="5C3B1389" w14:textId="77777777" w:rsidR="00EF6ABC" w:rsidRPr="00AA23E4" w:rsidRDefault="00EF6ABC">
            <w:pPr>
              <w:spacing w:after="0"/>
              <w:rPr>
                <w:b/>
                <w:bCs/>
                <w:i/>
                <w:iCs/>
              </w:rPr>
            </w:pPr>
            <w:r w:rsidRPr="004F2926">
              <w:rPr>
                <w:b/>
                <w:bCs/>
                <w:i/>
                <w:iCs/>
              </w:rPr>
              <w:t>Yes/No</w:t>
            </w:r>
          </w:p>
        </w:tc>
        <w:tc>
          <w:tcPr>
            <w:tcW w:w="3150" w:type="dxa"/>
            <w:shd w:val="clear" w:color="auto" w:fill="D9D9D9" w:themeFill="background1" w:themeFillShade="D9"/>
          </w:tcPr>
          <w:p w14:paraId="616960F5" w14:textId="77777777" w:rsidR="00EF6ABC" w:rsidRPr="00AA23E4" w:rsidRDefault="00EF6ABC">
            <w:pPr>
              <w:spacing w:after="0"/>
              <w:rPr>
                <w:b/>
                <w:bCs/>
                <w:i/>
                <w:iCs/>
              </w:rPr>
            </w:pPr>
            <w:r>
              <w:rPr>
                <w:b/>
                <w:bCs/>
                <w:i/>
                <w:iCs/>
              </w:rPr>
              <w:t xml:space="preserve">Assessment </w:t>
            </w:r>
          </w:p>
        </w:tc>
      </w:tr>
      <w:tr w:rsidR="00EF6ABC" w:rsidRPr="004F2926" w14:paraId="0D61D3FB" w14:textId="77777777" w:rsidTr="5F92A695">
        <w:trPr>
          <w:trHeight w:val="260"/>
          <w:jc w:val="center"/>
        </w:trPr>
        <w:tc>
          <w:tcPr>
            <w:tcW w:w="1193" w:type="dxa"/>
          </w:tcPr>
          <w:p w14:paraId="43E229D3" w14:textId="77777777" w:rsidR="00EF6ABC" w:rsidRPr="004F2926" w:rsidRDefault="00EF6ABC">
            <w:pPr>
              <w:numPr>
                <w:ilvl w:val="0"/>
                <w:numId w:val="12"/>
              </w:numPr>
              <w:spacing w:after="0"/>
            </w:pPr>
          </w:p>
        </w:tc>
        <w:tc>
          <w:tcPr>
            <w:tcW w:w="8077" w:type="dxa"/>
            <w:shd w:val="clear" w:color="auto" w:fill="auto"/>
          </w:tcPr>
          <w:p w14:paraId="39A2A60B" w14:textId="04534894" w:rsidR="00E33875" w:rsidRDefault="00D315E9">
            <w:pPr>
              <w:spacing w:after="0"/>
            </w:pPr>
            <w:r>
              <w:t>Do</w:t>
            </w:r>
            <w:r w:rsidR="00E33875">
              <w:t xml:space="preserve"> the AI Components present transparency risk</w:t>
            </w:r>
            <w:r w:rsidR="00EC7E72">
              <w:t xml:space="preserve">s to </w:t>
            </w:r>
            <w:r w:rsidR="003D6E74">
              <w:t>Customer</w:t>
            </w:r>
            <w:r w:rsidR="00EC7E72">
              <w:t>, its employees, or its clients and partners</w:t>
            </w:r>
            <w:r w:rsidR="00E33875">
              <w:t xml:space="preserve"> (as detailed in the examples below)? </w:t>
            </w:r>
          </w:p>
          <w:p w14:paraId="589F8E1A" w14:textId="77777777" w:rsidR="00E33875" w:rsidRDefault="00E33875">
            <w:pPr>
              <w:spacing w:after="0"/>
            </w:pPr>
          </w:p>
          <w:p w14:paraId="2B9D663D" w14:textId="322390D2" w:rsidR="00D315E9" w:rsidRDefault="005E7A6A">
            <w:pPr>
              <w:spacing w:after="0"/>
            </w:pPr>
            <w:r>
              <w:t>AND</w:t>
            </w:r>
          </w:p>
          <w:p w14:paraId="760E1A88" w14:textId="77777777" w:rsidR="00D315E9" w:rsidRDefault="00D315E9">
            <w:pPr>
              <w:spacing w:after="0"/>
            </w:pPr>
          </w:p>
          <w:p w14:paraId="566B588C" w14:textId="74EA32EB" w:rsidR="00EF6ABC" w:rsidRDefault="00EF6ABC">
            <w:pPr>
              <w:spacing w:after="0"/>
            </w:pPr>
            <w:r>
              <w:t>Will the AI Components be used for one of the following purposes?</w:t>
            </w:r>
          </w:p>
          <w:p w14:paraId="6F30C4FA" w14:textId="09C3575D" w:rsidR="00EF6ABC" w:rsidRDefault="00EF6ABC">
            <w:pPr>
              <w:pStyle w:val="ListParagraph"/>
              <w:numPr>
                <w:ilvl w:val="0"/>
                <w:numId w:val="13"/>
              </w:numPr>
              <w:spacing w:after="0"/>
            </w:pPr>
            <w:r w:rsidRPr="00AF7704">
              <w:t xml:space="preserve">To store, retain, </w:t>
            </w:r>
            <w:r w:rsidR="00A80A61" w:rsidRPr="00AF7704">
              <w:t>save</w:t>
            </w:r>
            <w:r w:rsidR="00A80A61">
              <w:t>,</w:t>
            </w:r>
            <w:r w:rsidR="00A80A61" w:rsidRPr="00AF7704">
              <w:t xml:space="preserve"> collect</w:t>
            </w:r>
            <w:r w:rsidR="006B5937">
              <w:t xml:space="preserve">, </w:t>
            </w:r>
            <w:r w:rsidR="009D5D41">
              <w:t xml:space="preserve">combine </w:t>
            </w:r>
            <w:r w:rsidR="006B5937">
              <w:t>or otherwise pro</w:t>
            </w:r>
            <w:r w:rsidR="001F72BD">
              <w:t>cess</w:t>
            </w:r>
            <w:r w:rsidRPr="00AF7704">
              <w:t xml:space="preserve"> </w:t>
            </w:r>
            <w:r w:rsidR="003D6E74">
              <w:t>Customer</w:t>
            </w:r>
            <w:r w:rsidRPr="00AF7704">
              <w:t xml:space="preserve"> </w:t>
            </w:r>
            <w:r>
              <w:t>Data, m</w:t>
            </w:r>
            <w:r w:rsidRPr="00AF7704">
              <w:t xml:space="preserve">aterials or </w:t>
            </w:r>
            <w:r w:rsidR="00226CB0">
              <w:t>O</w:t>
            </w:r>
            <w:r w:rsidRPr="00AF7704">
              <w:t xml:space="preserve">utputs for the purpose of training the AI </w:t>
            </w:r>
            <w:r>
              <w:t>Components</w:t>
            </w:r>
            <w:r w:rsidRPr="00AF7704">
              <w:t xml:space="preserve"> for the benefit of persons/entities other than </w:t>
            </w:r>
            <w:r w:rsidR="003D6E74">
              <w:t>Customer</w:t>
            </w:r>
            <w:r w:rsidR="00720F41">
              <w:t xml:space="preserve"> (</w:t>
            </w:r>
            <w:r w:rsidR="00720F41" w:rsidRPr="00D0332E">
              <w:rPr>
                <w:i/>
                <w:iCs/>
              </w:rPr>
              <w:t xml:space="preserve">e.g. </w:t>
            </w:r>
            <w:r w:rsidR="00BA6BD2" w:rsidRPr="00D0332E">
              <w:rPr>
                <w:i/>
                <w:iCs/>
              </w:rPr>
              <w:t>improvement of vendor</w:t>
            </w:r>
            <w:r w:rsidR="00607D28">
              <w:rPr>
                <w:i/>
                <w:iCs/>
              </w:rPr>
              <w:t>’s</w:t>
            </w:r>
            <w:r w:rsidR="00BA6BD2" w:rsidRPr="00D0332E">
              <w:rPr>
                <w:i/>
                <w:iCs/>
              </w:rPr>
              <w:t xml:space="preserve"> product</w:t>
            </w:r>
            <w:r w:rsidR="002640C4" w:rsidRPr="00D0332E">
              <w:rPr>
                <w:i/>
                <w:iCs/>
              </w:rPr>
              <w:t>s or services</w:t>
            </w:r>
            <w:r w:rsidR="00720F41">
              <w:t>)</w:t>
            </w:r>
            <w:r w:rsidRPr="00AF7704">
              <w:t>;</w:t>
            </w:r>
            <w:r>
              <w:t xml:space="preserve"> or</w:t>
            </w:r>
          </w:p>
          <w:p w14:paraId="7EEA934C" w14:textId="2AD23B98" w:rsidR="00D315E9" w:rsidRDefault="00EF6ABC" w:rsidP="00E33875">
            <w:pPr>
              <w:pStyle w:val="ListParagraph"/>
              <w:numPr>
                <w:ilvl w:val="0"/>
                <w:numId w:val="13"/>
              </w:numPr>
              <w:spacing w:after="0"/>
            </w:pPr>
            <w:r w:rsidRPr="00AF7704">
              <w:t xml:space="preserve">To train the AI </w:t>
            </w:r>
            <w:r>
              <w:t>Components</w:t>
            </w:r>
            <w:r w:rsidRPr="00AF7704">
              <w:t xml:space="preserve"> using </w:t>
            </w:r>
            <w:r w:rsidR="003D6E74">
              <w:t>Customer</w:t>
            </w:r>
            <w:r w:rsidRPr="00AF7704">
              <w:t xml:space="preserve"> </w:t>
            </w:r>
            <w:r>
              <w:t>Data and m</w:t>
            </w:r>
            <w:r w:rsidRPr="00AF7704">
              <w:t xml:space="preserve">aterials solely for the benefit of </w:t>
            </w:r>
            <w:r w:rsidR="003D6E74">
              <w:t>Customer</w:t>
            </w:r>
            <w:r>
              <w:t xml:space="preserve"> </w:t>
            </w:r>
            <w:r w:rsidRPr="00AE6FBD">
              <w:rPr>
                <w:i/>
                <w:iCs/>
              </w:rPr>
              <w:t xml:space="preserve">(i.e., </w:t>
            </w:r>
            <w:r w:rsidR="003D6E74">
              <w:rPr>
                <w:i/>
                <w:iCs/>
              </w:rPr>
              <w:t>Customer</w:t>
            </w:r>
            <w:r w:rsidRPr="00AE6FBD">
              <w:rPr>
                <w:i/>
                <w:iCs/>
              </w:rPr>
              <w:t>’s website chat feature)</w:t>
            </w:r>
            <w:r w:rsidR="001D7FA3">
              <w:t>.</w:t>
            </w:r>
          </w:p>
          <w:p w14:paraId="047DD1C2" w14:textId="77777777" w:rsidR="00EF6ABC" w:rsidRDefault="00EF6ABC" w:rsidP="00EF6ABC">
            <w:pPr>
              <w:spacing w:after="0"/>
            </w:pPr>
          </w:p>
          <w:p w14:paraId="69E4AE14" w14:textId="57342297" w:rsidR="00EF6ABC" w:rsidRPr="00EF6ABC" w:rsidRDefault="00EF6ABC">
            <w:pPr>
              <w:spacing w:after="0"/>
              <w:rPr>
                <w:i/>
                <w:iCs/>
              </w:rPr>
            </w:pPr>
            <w:r w:rsidRPr="00A80A61">
              <w:rPr>
                <w:b/>
                <w:bCs/>
                <w:i/>
                <w:iCs/>
              </w:rPr>
              <w:t>Examples of relevant use cases include</w:t>
            </w:r>
            <w:r w:rsidR="0091612C" w:rsidRPr="00A80A61">
              <w:rPr>
                <w:b/>
                <w:bCs/>
                <w:i/>
                <w:iCs/>
              </w:rPr>
              <w:t>:</w:t>
            </w:r>
            <w:r>
              <w:rPr>
                <w:i/>
                <w:iCs/>
              </w:rPr>
              <w:t xml:space="preserve"> </w:t>
            </w:r>
            <w:r w:rsidRPr="00EF6ABC">
              <w:rPr>
                <w:rFonts w:eastAsia="NotoSans-Light" w:cstheme="minorHAnsi"/>
                <w:i/>
                <w:iCs/>
              </w:rPr>
              <w:t>generating articles, videos, chat interactions, or audio that could mislead receiving audience about whether they are interacting with AI or AI-generated content</w:t>
            </w:r>
            <w:r w:rsidRPr="00EF6ABC" w:rsidDel="00115AB3">
              <w:rPr>
                <w:rFonts w:eastAsia="NotoSans-Light" w:cstheme="minorHAnsi"/>
                <w:i/>
                <w:iCs/>
              </w:rPr>
              <w:t>.</w:t>
            </w:r>
            <w:r w:rsidR="008A0396">
              <w:rPr>
                <w:rFonts w:eastAsia="NotoSans-Light" w:cstheme="minorHAnsi"/>
                <w:i/>
                <w:iCs/>
              </w:rPr>
              <w:t xml:space="preserve"> </w:t>
            </w:r>
            <w:r w:rsidR="00046E84">
              <w:rPr>
                <w:rFonts w:eastAsia="NotoSans-Light" w:cstheme="minorHAnsi"/>
                <w:i/>
                <w:iCs/>
              </w:rPr>
              <w:t>This does not include chatbots.</w:t>
            </w:r>
          </w:p>
        </w:tc>
        <w:tc>
          <w:tcPr>
            <w:tcW w:w="900" w:type="dxa"/>
            <w:shd w:val="clear" w:color="auto" w:fill="FFFFFF" w:themeFill="background1"/>
          </w:tcPr>
          <w:p w14:paraId="04F734B9" w14:textId="77777777" w:rsidR="00EF6ABC" w:rsidRPr="004F2926" w:rsidRDefault="00EF6ABC">
            <w:pPr>
              <w:spacing w:after="0"/>
              <w:rPr>
                <w:i/>
              </w:rPr>
            </w:pPr>
          </w:p>
        </w:tc>
        <w:tc>
          <w:tcPr>
            <w:tcW w:w="3150" w:type="dxa"/>
            <w:shd w:val="clear" w:color="auto" w:fill="auto"/>
          </w:tcPr>
          <w:p w14:paraId="1AAE4F90" w14:textId="72F2C680" w:rsidR="00EF6ABC" w:rsidRDefault="00EF6ABC">
            <w:pPr>
              <w:spacing w:after="0"/>
              <w:rPr>
                <w:i/>
              </w:rPr>
            </w:pPr>
            <w:r w:rsidRPr="008C0707">
              <w:rPr>
                <w:i/>
              </w:rPr>
              <w:t xml:space="preserve">If response to </w:t>
            </w:r>
            <w:r>
              <w:rPr>
                <w:i/>
              </w:rPr>
              <w:t xml:space="preserve">either question is “yes”, proceed to </w:t>
            </w:r>
            <w:r w:rsidR="005E7A6A">
              <w:rPr>
                <w:b/>
                <w:bCs/>
                <w:i/>
              </w:rPr>
              <w:t xml:space="preserve">Question </w:t>
            </w:r>
            <w:r w:rsidRPr="00A80A61">
              <w:rPr>
                <w:b/>
                <w:bCs/>
                <w:i/>
              </w:rPr>
              <w:t>5</w:t>
            </w:r>
            <w:r w:rsidR="005E7A6A">
              <w:rPr>
                <w:i/>
              </w:rPr>
              <w:t xml:space="preserve"> in this </w:t>
            </w:r>
            <w:r w:rsidR="005E7A6A">
              <w:rPr>
                <w:b/>
                <w:bCs/>
                <w:i/>
              </w:rPr>
              <w:t>Section C</w:t>
            </w:r>
            <w:r>
              <w:rPr>
                <w:i/>
              </w:rPr>
              <w:t>.</w:t>
            </w:r>
          </w:p>
          <w:p w14:paraId="2C2EFD30" w14:textId="77777777" w:rsidR="00EF6ABC" w:rsidRDefault="00EF6ABC">
            <w:pPr>
              <w:spacing w:after="0"/>
              <w:rPr>
                <w:i/>
              </w:rPr>
            </w:pPr>
          </w:p>
          <w:p w14:paraId="7B43458B" w14:textId="66B60E50" w:rsidR="005F3F59" w:rsidRDefault="005F3F59">
            <w:pPr>
              <w:spacing w:after="0"/>
              <w:rPr>
                <w:i/>
              </w:rPr>
            </w:pPr>
            <w:r>
              <w:rPr>
                <w:i/>
              </w:rPr>
              <w:t xml:space="preserve">If response to each question is “no”, proceed to </w:t>
            </w:r>
            <w:r w:rsidR="005E7A6A">
              <w:rPr>
                <w:b/>
                <w:bCs/>
                <w:i/>
              </w:rPr>
              <w:t xml:space="preserve">Question 2 </w:t>
            </w:r>
            <w:r w:rsidR="005E7A6A">
              <w:rPr>
                <w:i/>
              </w:rPr>
              <w:t xml:space="preserve">in this </w:t>
            </w:r>
            <w:r w:rsidR="005E7A6A">
              <w:rPr>
                <w:b/>
                <w:bCs/>
                <w:i/>
              </w:rPr>
              <w:t>Section C</w:t>
            </w:r>
            <w:r>
              <w:rPr>
                <w:i/>
              </w:rPr>
              <w:t>.</w:t>
            </w:r>
          </w:p>
          <w:p w14:paraId="21B3E4EB" w14:textId="77777777" w:rsidR="00EF6ABC" w:rsidRPr="004F2926" w:rsidRDefault="00EF6ABC">
            <w:pPr>
              <w:spacing w:after="0"/>
              <w:rPr>
                <w:i/>
              </w:rPr>
            </w:pPr>
          </w:p>
        </w:tc>
      </w:tr>
      <w:tr w:rsidR="00EF6ABC" w:rsidRPr="004F2926" w14:paraId="5356C557" w14:textId="77777777" w:rsidTr="5F92A695">
        <w:trPr>
          <w:trHeight w:val="260"/>
          <w:jc w:val="center"/>
        </w:trPr>
        <w:tc>
          <w:tcPr>
            <w:tcW w:w="1193" w:type="dxa"/>
          </w:tcPr>
          <w:p w14:paraId="7D0DF808" w14:textId="77777777" w:rsidR="00EF6ABC" w:rsidRPr="004F2926" w:rsidRDefault="00EF6ABC">
            <w:pPr>
              <w:numPr>
                <w:ilvl w:val="0"/>
                <w:numId w:val="12"/>
              </w:numPr>
              <w:spacing w:after="0"/>
            </w:pPr>
          </w:p>
        </w:tc>
        <w:tc>
          <w:tcPr>
            <w:tcW w:w="8077" w:type="dxa"/>
            <w:shd w:val="clear" w:color="auto" w:fill="auto"/>
          </w:tcPr>
          <w:p w14:paraId="1BF13F6C" w14:textId="77777777" w:rsidR="00EF6ABC" w:rsidRDefault="00EF6ABC">
            <w:pPr>
              <w:spacing w:after="0"/>
            </w:pPr>
            <w:r>
              <w:t>Will the AI Components be used for one of the following purposes?</w:t>
            </w:r>
          </w:p>
          <w:p w14:paraId="111AD719" w14:textId="19E4E85E" w:rsidR="00EF6ABC" w:rsidRDefault="003F2E04">
            <w:pPr>
              <w:pStyle w:val="ListParagraph"/>
              <w:numPr>
                <w:ilvl w:val="0"/>
                <w:numId w:val="16"/>
              </w:numPr>
              <w:spacing w:after="0"/>
            </w:pPr>
            <w:r>
              <w:t>To make</w:t>
            </w:r>
            <w:r w:rsidR="00EF6ABC" w:rsidRPr="00AE6FBD">
              <w:t xml:space="preserve"> predictions, recommendations, decisions, or other Outputs that could or actually have an </w:t>
            </w:r>
            <w:r w:rsidR="00EF6ABC">
              <w:t>impact</w:t>
            </w:r>
            <w:r w:rsidR="00EF6ABC" w:rsidRPr="00AE6FBD">
              <w:t xml:space="preserve"> in setting </w:t>
            </w:r>
            <w:r w:rsidR="003D6E74">
              <w:t>Customer</w:t>
            </w:r>
            <w:r w:rsidR="00EF6ABC" w:rsidRPr="00AE6FBD">
              <w:t>’s commercial conditions, like pricing or price architecture;</w:t>
            </w:r>
          </w:p>
          <w:p w14:paraId="4DBA8AC9" w14:textId="4014DC8D" w:rsidR="00EF6ABC" w:rsidRDefault="00EF6ABC">
            <w:pPr>
              <w:pStyle w:val="ListParagraph"/>
              <w:numPr>
                <w:ilvl w:val="0"/>
                <w:numId w:val="16"/>
              </w:numPr>
              <w:spacing w:after="0"/>
            </w:pPr>
            <w:r w:rsidRPr="0033614A">
              <w:t xml:space="preserve">To operate, facilitate, perform, or engage in an activity, process, business, or function that is regulated by applicable </w:t>
            </w:r>
            <w:r>
              <w:t>l</w:t>
            </w:r>
            <w:r w:rsidRPr="0033614A">
              <w:t xml:space="preserve">aws, regulations or </w:t>
            </w:r>
            <w:r>
              <w:t>g</w:t>
            </w:r>
            <w:r w:rsidRPr="0033614A">
              <w:t xml:space="preserve">overnmental </w:t>
            </w:r>
            <w:r>
              <w:t>a</w:t>
            </w:r>
            <w:r w:rsidRPr="0033614A">
              <w:t>uthorities or agencies;</w:t>
            </w:r>
            <w:r>
              <w:t xml:space="preserve"> or</w:t>
            </w:r>
          </w:p>
          <w:p w14:paraId="086B1D69" w14:textId="77777777" w:rsidR="00EF6ABC" w:rsidRDefault="00EF6ABC">
            <w:pPr>
              <w:pStyle w:val="ListParagraph"/>
              <w:numPr>
                <w:ilvl w:val="0"/>
                <w:numId w:val="16"/>
              </w:numPr>
              <w:spacing w:after="0"/>
            </w:pPr>
            <w:r w:rsidRPr="006F22D6">
              <w:t>To process personal data</w:t>
            </w:r>
            <w:r>
              <w:t>.</w:t>
            </w:r>
          </w:p>
          <w:p w14:paraId="1053F733" w14:textId="77777777" w:rsidR="00EF6ABC" w:rsidRDefault="00EF6ABC">
            <w:pPr>
              <w:spacing w:after="0"/>
            </w:pPr>
          </w:p>
          <w:p w14:paraId="003F1FE5" w14:textId="2B8EAE3A" w:rsidR="00EF6ABC" w:rsidRPr="00EF6ABC" w:rsidRDefault="00EF6ABC">
            <w:pPr>
              <w:spacing w:after="0"/>
              <w:rPr>
                <w:i/>
                <w:iCs/>
              </w:rPr>
            </w:pPr>
            <w:r w:rsidRPr="00A80A61">
              <w:rPr>
                <w:b/>
                <w:bCs/>
                <w:i/>
                <w:iCs/>
              </w:rPr>
              <w:t xml:space="preserve">Examples of relevant use cases include: </w:t>
            </w:r>
            <w:r w:rsidRPr="00EF6ABC">
              <w:rPr>
                <w:i/>
                <w:iCs/>
              </w:rPr>
              <w:t xml:space="preserve"> </w:t>
            </w:r>
            <w:r>
              <w:rPr>
                <w:i/>
                <w:iCs/>
              </w:rPr>
              <w:t>c</w:t>
            </w:r>
            <w:r w:rsidRPr="00EF6ABC">
              <w:rPr>
                <w:rFonts w:cstheme="minorHAnsi"/>
                <w:i/>
                <w:iCs/>
              </w:rPr>
              <w:t xml:space="preserve">onsumer/external-facing </w:t>
            </w:r>
            <w:r w:rsidRPr="00EC70C4">
              <w:rPr>
                <w:rFonts w:cstheme="minorHAnsi"/>
                <w:i/>
                <w:iCs/>
              </w:rPr>
              <w:t>chatbots</w:t>
            </w:r>
            <w:r w:rsidR="00532113" w:rsidRPr="00EC70C4">
              <w:rPr>
                <w:rFonts w:cstheme="minorHAnsi"/>
                <w:i/>
                <w:iCs/>
              </w:rPr>
              <w:t xml:space="preserve"> [which category are internal chatbots?]</w:t>
            </w:r>
            <w:r w:rsidRPr="00EC70C4">
              <w:rPr>
                <w:rFonts w:cstheme="minorHAnsi"/>
                <w:i/>
                <w:iCs/>
              </w:rPr>
              <w:t>; product safety components; use of bio</w:t>
            </w:r>
            <w:r w:rsidRPr="00EF6ABC">
              <w:rPr>
                <w:rFonts w:cstheme="minorHAnsi"/>
                <w:i/>
                <w:iCs/>
              </w:rPr>
              <w:t xml:space="preserve">metric data; matching key words or traits to job candidates; creating internal documents using </w:t>
            </w:r>
            <w:r w:rsidR="00071339">
              <w:rPr>
                <w:rFonts w:cstheme="minorHAnsi"/>
                <w:i/>
                <w:iCs/>
              </w:rPr>
              <w:t>c</w:t>
            </w:r>
            <w:r w:rsidRPr="00EF6ABC">
              <w:rPr>
                <w:rFonts w:cstheme="minorHAnsi"/>
                <w:i/>
                <w:iCs/>
              </w:rPr>
              <w:t xml:space="preserve">onfidential or </w:t>
            </w:r>
            <w:r w:rsidR="00071339">
              <w:rPr>
                <w:rFonts w:cstheme="minorHAnsi"/>
                <w:i/>
                <w:iCs/>
              </w:rPr>
              <w:t>r</w:t>
            </w:r>
            <w:r w:rsidRPr="00EF6ABC">
              <w:rPr>
                <w:rFonts w:cstheme="minorHAnsi"/>
                <w:i/>
                <w:iCs/>
              </w:rPr>
              <w:t>estricted information; developing proprietary code or other content that may need to be protected with IP rights.</w:t>
            </w:r>
            <w:r w:rsidRPr="00EF6ABC">
              <w:rPr>
                <w:rFonts w:ascii="Arial" w:hAnsi="Arial" w:cs="Arial"/>
                <w:i/>
                <w:iCs/>
              </w:rPr>
              <w:t xml:space="preserve"> </w:t>
            </w:r>
          </w:p>
        </w:tc>
        <w:tc>
          <w:tcPr>
            <w:tcW w:w="900" w:type="dxa"/>
            <w:shd w:val="clear" w:color="auto" w:fill="FFFFFF" w:themeFill="background1"/>
          </w:tcPr>
          <w:p w14:paraId="10B748CB" w14:textId="77777777" w:rsidR="00EF6ABC" w:rsidRPr="004F2926" w:rsidRDefault="00EF6ABC">
            <w:pPr>
              <w:spacing w:after="0"/>
              <w:rPr>
                <w:i/>
              </w:rPr>
            </w:pPr>
          </w:p>
        </w:tc>
        <w:tc>
          <w:tcPr>
            <w:tcW w:w="3150" w:type="dxa"/>
            <w:shd w:val="clear" w:color="auto" w:fill="auto"/>
          </w:tcPr>
          <w:p w14:paraId="62705ADA" w14:textId="1BBEB2C0" w:rsidR="00EF6ABC" w:rsidRDefault="00EF6ABC">
            <w:pPr>
              <w:spacing w:after="0"/>
              <w:rPr>
                <w:i/>
              </w:rPr>
            </w:pPr>
            <w:r w:rsidRPr="008C0707">
              <w:rPr>
                <w:i/>
              </w:rPr>
              <w:t xml:space="preserve">If response to </w:t>
            </w:r>
            <w:r>
              <w:rPr>
                <w:i/>
              </w:rPr>
              <w:t xml:space="preserve">any of these questions is “yes”, proceed to </w:t>
            </w:r>
            <w:r w:rsidR="005E7A6A">
              <w:rPr>
                <w:b/>
                <w:bCs/>
                <w:i/>
              </w:rPr>
              <w:t xml:space="preserve">Question 6 </w:t>
            </w:r>
            <w:r w:rsidR="005E7A6A">
              <w:rPr>
                <w:i/>
              </w:rPr>
              <w:t xml:space="preserve">in this </w:t>
            </w:r>
            <w:r w:rsidR="005E7A6A">
              <w:rPr>
                <w:b/>
                <w:bCs/>
                <w:i/>
              </w:rPr>
              <w:t xml:space="preserve">Section </w:t>
            </w:r>
            <w:r w:rsidRPr="00A80A61">
              <w:rPr>
                <w:b/>
                <w:bCs/>
                <w:i/>
              </w:rPr>
              <w:t>C</w:t>
            </w:r>
            <w:r>
              <w:rPr>
                <w:i/>
              </w:rPr>
              <w:t>.</w:t>
            </w:r>
            <w:r w:rsidRPr="008C0707">
              <w:rPr>
                <w:i/>
              </w:rPr>
              <w:t xml:space="preserve"> </w:t>
            </w:r>
          </w:p>
          <w:p w14:paraId="0B5A53DE" w14:textId="77777777" w:rsidR="00EF6ABC" w:rsidRDefault="00EF6ABC">
            <w:pPr>
              <w:spacing w:after="0"/>
              <w:rPr>
                <w:i/>
              </w:rPr>
            </w:pPr>
          </w:p>
          <w:p w14:paraId="5C183887" w14:textId="7DDC34C1" w:rsidR="005F3F59" w:rsidRDefault="005F3F59" w:rsidP="005F3F59">
            <w:pPr>
              <w:spacing w:after="0"/>
              <w:rPr>
                <w:i/>
              </w:rPr>
            </w:pPr>
            <w:r>
              <w:rPr>
                <w:i/>
              </w:rPr>
              <w:t xml:space="preserve">If response to each question is “no”, proceed to </w:t>
            </w:r>
            <w:r w:rsidR="005E7A6A">
              <w:rPr>
                <w:b/>
                <w:bCs/>
                <w:i/>
              </w:rPr>
              <w:t xml:space="preserve">Question </w:t>
            </w:r>
            <w:r w:rsidRPr="00A80A61">
              <w:rPr>
                <w:b/>
                <w:bCs/>
                <w:i/>
              </w:rPr>
              <w:t>3</w:t>
            </w:r>
            <w:r w:rsidR="005E7A6A">
              <w:rPr>
                <w:b/>
                <w:bCs/>
                <w:i/>
              </w:rPr>
              <w:t xml:space="preserve"> </w:t>
            </w:r>
            <w:r w:rsidR="005E7A6A">
              <w:rPr>
                <w:i/>
              </w:rPr>
              <w:t xml:space="preserve">in this </w:t>
            </w:r>
            <w:r w:rsidR="005E7A6A">
              <w:rPr>
                <w:b/>
                <w:bCs/>
                <w:i/>
              </w:rPr>
              <w:t>Section C</w:t>
            </w:r>
            <w:r>
              <w:rPr>
                <w:i/>
              </w:rPr>
              <w:t>.</w:t>
            </w:r>
          </w:p>
          <w:p w14:paraId="3EC5C999" w14:textId="77777777" w:rsidR="005F3F59" w:rsidRDefault="005F3F59">
            <w:pPr>
              <w:spacing w:after="0"/>
              <w:rPr>
                <w:i/>
              </w:rPr>
            </w:pPr>
          </w:p>
          <w:p w14:paraId="23501C34" w14:textId="77777777" w:rsidR="00EF6ABC" w:rsidRPr="008C0707" w:rsidRDefault="00EF6ABC">
            <w:pPr>
              <w:spacing w:after="0"/>
              <w:rPr>
                <w:i/>
              </w:rPr>
            </w:pPr>
          </w:p>
        </w:tc>
      </w:tr>
      <w:tr w:rsidR="00EF6ABC" w:rsidRPr="004F2926" w14:paraId="0FF0E728" w14:textId="77777777" w:rsidTr="5F92A695">
        <w:trPr>
          <w:trHeight w:val="260"/>
          <w:jc w:val="center"/>
        </w:trPr>
        <w:tc>
          <w:tcPr>
            <w:tcW w:w="1193" w:type="dxa"/>
          </w:tcPr>
          <w:p w14:paraId="42DD7B43" w14:textId="77777777" w:rsidR="00EF6ABC" w:rsidRPr="004F2926" w:rsidRDefault="00EF6ABC">
            <w:pPr>
              <w:numPr>
                <w:ilvl w:val="0"/>
                <w:numId w:val="20"/>
              </w:numPr>
              <w:spacing w:after="0"/>
            </w:pPr>
          </w:p>
        </w:tc>
        <w:tc>
          <w:tcPr>
            <w:tcW w:w="8077" w:type="dxa"/>
            <w:shd w:val="clear" w:color="auto" w:fill="auto"/>
          </w:tcPr>
          <w:p w14:paraId="45CE9F51" w14:textId="77777777" w:rsidR="00EF6ABC" w:rsidRDefault="00EF6ABC">
            <w:pPr>
              <w:spacing w:after="0"/>
            </w:pPr>
            <w:r>
              <w:t>Will the AI Components be used for one of the following purposes?</w:t>
            </w:r>
          </w:p>
          <w:p w14:paraId="22C2C86F" w14:textId="03E0DB7C" w:rsidR="00EF6ABC" w:rsidRDefault="000611E6">
            <w:pPr>
              <w:pStyle w:val="ListParagraph"/>
              <w:numPr>
                <w:ilvl w:val="0"/>
                <w:numId w:val="18"/>
              </w:numPr>
              <w:spacing w:after="0"/>
            </w:pPr>
            <w:r>
              <w:t>To make</w:t>
            </w:r>
            <w:r w:rsidR="00EF6ABC" w:rsidRPr="00AE6FBD">
              <w:t xml:space="preserve"> predictions, recommendations, decisions, or other </w:t>
            </w:r>
            <w:r w:rsidR="00EF6ABC">
              <w:t>O</w:t>
            </w:r>
            <w:r w:rsidR="00EF6ABC" w:rsidRPr="00AE6FBD">
              <w:t xml:space="preserve">utputs that could or actually have an effect on the access of an individual to employment or in any manner </w:t>
            </w:r>
            <w:r w:rsidR="00EF6ABC">
              <w:t xml:space="preserve">that </w:t>
            </w:r>
            <w:r w:rsidR="00EF6ABC" w:rsidRPr="00AE6FBD">
              <w:t>could affect an individual</w:t>
            </w:r>
            <w:r w:rsidR="00EF6ABC">
              <w:t>’s</w:t>
            </w:r>
            <w:r w:rsidR="00EF6ABC" w:rsidRPr="00AE6FBD">
              <w:t xml:space="preserve"> rights under applicable </w:t>
            </w:r>
            <w:r w:rsidR="00EF6ABC">
              <w:t>l</w:t>
            </w:r>
            <w:r w:rsidR="00EF6ABC" w:rsidRPr="00AE6FBD">
              <w:t>aws or regulations;</w:t>
            </w:r>
            <w:r w:rsidR="00EF6ABC">
              <w:t xml:space="preserve"> or</w:t>
            </w:r>
          </w:p>
          <w:p w14:paraId="25901448" w14:textId="6450D1D4" w:rsidR="00EF6ABC" w:rsidRDefault="00EF6ABC">
            <w:pPr>
              <w:pStyle w:val="ListParagraph"/>
              <w:numPr>
                <w:ilvl w:val="0"/>
                <w:numId w:val="18"/>
              </w:numPr>
              <w:spacing w:after="0"/>
            </w:pPr>
            <w:r w:rsidRPr="00AE6FBD">
              <w:t xml:space="preserve">To generate or produce any of the results that could: (i) lead or cause bias or discrimination </w:t>
            </w:r>
            <w:r w:rsidRPr="00AE6FBD">
              <w:rPr>
                <w:i/>
                <w:iCs/>
              </w:rPr>
              <w:t>(</w:t>
            </w:r>
            <w:r w:rsidR="001105CC">
              <w:rPr>
                <w:i/>
                <w:iCs/>
              </w:rPr>
              <w:t>e.g.</w:t>
            </w:r>
            <w:r w:rsidRPr="00AE6FBD">
              <w:rPr>
                <w:i/>
                <w:iCs/>
              </w:rPr>
              <w:t>, hiring decisions by Human Resources)</w:t>
            </w:r>
            <w:r w:rsidRPr="00AE6FBD">
              <w:t>; or (ii) lead to errors, omissions, or other risks</w:t>
            </w:r>
            <w:r>
              <w:t xml:space="preserve"> </w:t>
            </w:r>
            <w:r w:rsidRPr="00AE6FBD">
              <w:t>that have the potential to impact safety, fundamental rights of natural persons or affect the safety of tangible or physical property.</w:t>
            </w:r>
          </w:p>
          <w:p w14:paraId="2366CC59" w14:textId="77777777" w:rsidR="00EF6ABC" w:rsidRDefault="00EF6ABC">
            <w:pPr>
              <w:spacing w:after="0"/>
            </w:pPr>
          </w:p>
          <w:p w14:paraId="39BA4308" w14:textId="536866ED" w:rsidR="00EF6ABC" w:rsidRPr="00EF6ABC" w:rsidRDefault="00EF6ABC">
            <w:pPr>
              <w:spacing w:after="0"/>
              <w:rPr>
                <w:i/>
                <w:iCs/>
              </w:rPr>
            </w:pPr>
            <w:r w:rsidRPr="00A80A61">
              <w:rPr>
                <w:b/>
                <w:bCs/>
                <w:i/>
                <w:iCs/>
              </w:rPr>
              <w:t>Examples of relevant uses cases include:</w:t>
            </w:r>
            <w:r w:rsidRPr="00EF6ABC">
              <w:rPr>
                <w:i/>
                <w:iCs/>
              </w:rPr>
              <w:t xml:space="preserve">  </w:t>
            </w:r>
            <w:r>
              <w:rPr>
                <w:i/>
                <w:iCs/>
              </w:rPr>
              <w:t>a</w:t>
            </w:r>
            <w:r w:rsidRPr="00EF6ABC">
              <w:rPr>
                <w:rFonts w:cstheme="minorHAnsi"/>
                <w:i/>
                <w:iCs/>
              </w:rPr>
              <w:t>ny use that generates deceptive, offensive, discriminatory, or illegal content; uses that infringe on the intellectual property or data rights of others; use for emotion recognition in the workplace</w:t>
            </w:r>
            <w:r w:rsidR="00200A79">
              <w:rPr>
                <w:rFonts w:cstheme="minorHAnsi"/>
                <w:i/>
                <w:iCs/>
              </w:rPr>
              <w:t xml:space="preserve"> or in</w:t>
            </w:r>
            <w:r w:rsidR="005F5423">
              <w:rPr>
                <w:rFonts w:cstheme="minorHAnsi"/>
                <w:i/>
                <w:iCs/>
              </w:rPr>
              <w:t xml:space="preserve">bound and outbound </w:t>
            </w:r>
            <w:r w:rsidR="000228DC">
              <w:rPr>
                <w:rFonts w:cstheme="minorHAnsi"/>
                <w:i/>
                <w:iCs/>
              </w:rPr>
              <w:t xml:space="preserve">customer </w:t>
            </w:r>
            <w:r w:rsidR="005F5423">
              <w:rPr>
                <w:rFonts w:cstheme="minorHAnsi"/>
                <w:i/>
                <w:iCs/>
              </w:rPr>
              <w:t>calls</w:t>
            </w:r>
            <w:r w:rsidRPr="00EF6ABC">
              <w:rPr>
                <w:rFonts w:cstheme="minorHAnsi"/>
                <w:i/>
                <w:iCs/>
              </w:rPr>
              <w:t>; use for social scoring by public authorities; use or creation of biometrics without consent and gathered</w:t>
            </w:r>
            <w:r w:rsidRPr="00EF6ABC">
              <w:rPr>
                <w:rFonts w:eastAsia="Times New Roman" w:cstheme="minorHAnsi"/>
                <w:i/>
                <w:iCs/>
              </w:rPr>
              <w:t xml:space="preserve"> through untargeted scraping</w:t>
            </w:r>
            <w:r w:rsidRPr="00EF6ABC">
              <w:rPr>
                <w:rFonts w:cstheme="minorHAnsi"/>
                <w:i/>
                <w:iCs/>
              </w:rPr>
              <w:t>; automated decisions that impact the fundamental rights of individuals.</w:t>
            </w:r>
          </w:p>
        </w:tc>
        <w:tc>
          <w:tcPr>
            <w:tcW w:w="900" w:type="dxa"/>
            <w:shd w:val="clear" w:color="auto" w:fill="FFFFFF" w:themeFill="background1"/>
          </w:tcPr>
          <w:p w14:paraId="39AA556F" w14:textId="77777777" w:rsidR="00EF6ABC" w:rsidRPr="004F2926" w:rsidRDefault="00EF6ABC">
            <w:pPr>
              <w:spacing w:after="0"/>
              <w:rPr>
                <w:i/>
              </w:rPr>
            </w:pPr>
          </w:p>
        </w:tc>
        <w:tc>
          <w:tcPr>
            <w:tcW w:w="3150" w:type="dxa"/>
            <w:shd w:val="clear" w:color="auto" w:fill="auto"/>
          </w:tcPr>
          <w:p w14:paraId="569C60C2" w14:textId="0B8E8B2F" w:rsidR="00EF6ABC" w:rsidRDefault="00EF6ABC">
            <w:pPr>
              <w:spacing w:after="0"/>
              <w:rPr>
                <w:i/>
              </w:rPr>
            </w:pPr>
            <w:r w:rsidRPr="008C0707">
              <w:rPr>
                <w:i/>
              </w:rPr>
              <w:t xml:space="preserve">If response to </w:t>
            </w:r>
            <w:r>
              <w:rPr>
                <w:i/>
              </w:rPr>
              <w:t xml:space="preserve">any of these questions is “yes”, proceed to </w:t>
            </w:r>
            <w:r w:rsidR="005E7A6A">
              <w:rPr>
                <w:b/>
                <w:bCs/>
                <w:i/>
              </w:rPr>
              <w:t xml:space="preserve">Question 7 </w:t>
            </w:r>
            <w:r w:rsidR="005E7A6A">
              <w:rPr>
                <w:i/>
              </w:rPr>
              <w:t xml:space="preserve">in this </w:t>
            </w:r>
            <w:r w:rsidR="005E7A6A">
              <w:rPr>
                <w:b/>
                <w:bCs/>
                <w:i/>
              </w:rPr>
              <w:t>Section C</w:t>
            </w:r>
            <w:r>
              <w:rPr>
                <w:i/>
              </w:rPr>
              <w:t>.</w:t>
            </w:r>
            <w:r w:rsidRPr="008C0707">
              <w:rPr>
                <w:i/>
              </w:rPr>
              <w:t xml:space="preserve"> </w:t>
            </w:r>
          </w:p>
          <w:p w14:paraId="4838DFB9" w14:textId="77777777" w:rsidR="00EF6ABC" w:rsidRDefault="00EF6ABC">
            <w:pPr>
              <w:spacing w:after="0"/>
              <w:rPr>
                <w:i/>
              </w:rPr>
            </w:pPr>
          </w:p>
          <w:p w14:paraId="035704D9" w14:textId="767E4364" w:rsidR="005F3F59" w:rsidRDefault="005F3F59" w:rsidP="005F3F59">
            <w:pPr>
              <w:spacing w:after="0"/>
              <w:rPr>
                <w:i/>
              </w:rPr>
            </w:pPr>
            <w:r>
              <w:rPr>
                <w:i/>
              </w:rPr>
              <w:t xml:space="preserve">If response to each question is “no”, proceed to </w:t>
            </w:r>
            <w:r w:rsidR="005E7A6A">
              <w:rPr>
                <w:b/>
                <w:bCs/>
                <w:i/>
              </w:rPr>
              <w:t xml:space="preserve">Question 4 </w:t>
            </w:r>
            <w:r w:rsidR="005E7A6A">
              <w:rPr>
                <w:i/>
              </w:rPr>
              <w:t xml:space="preserve">in this </w:t>
            </w:r>
            <w:r w:rsidR="005E7A6A">
              <w:rPr>
                <w:b/>
                <w:bCs/>
                <w:i/>
              </w:rPr>
              <w:t>Section C</w:t>
            </w:r>
            <w:r>
              <w:rPr>
                <w:i/>
              </w:rPr>
              <w:t>.</w:t>
            </w:r>
          </w:p>
          <w:p w14:paraId="48EB8F9A" w14:textId="77777777" w:rsidR="00EF6ABC" w:rsidRPr="008C0707" w:rsidRDefault="00EF6ABC">
            <w:pPr>
              <w:spacing w:after="0"/>
              <w:rPr>
                <w:i/>
              </w:rPr>
            </w:pPr>
          </w:p>
        </w:tc>
      </w:tr>
      <w:tr w:rsidR="00EF6ABC" w:rsidRPr="004F2926" w14:paraId="1F8048C3" w14:textId="77777777" w:rsidTr="5F92A695">
        <w:trPr>
          <w:trHeight w:val="260"/>
          <w:jc w:val="center"/>
        </w:trPr>
        <w:tc>
          <w:tcPr>
            <w:tcW w:w="1193" w:type="dxa"/>
          </w:tcPr>
          <w:p w14:paraId="27E0A5B3" w14:textId="77777777" w:rsidR="00EF6ABC" w:rsidRPr="00EF6ABC" w:rsidRDefault="00EF6ABC">
            <w:pPr>
              <w:numPr>
                <w:ilvl w:val="0"/>
                <w:numId w:val="21"/>
              </w:numPr>
              <w:spacing w:after="0"/>
              <w:rPr>
                <w:b/>
                <w:bCs/>
              </w:rPr>
            </w:pPr>
          </w:p>
        </w:tc>
        <w:tc>
          <w:tcPr>
            <w:tcW w:w="12127" w:type="dxa"/>
            <w:gridSpan w:val="3"/>
            <w:shd w:val="clear" w:color="auto" w:fill="auto"/>
          </w:tcPr>
          <w:p w14:paraId="70419865" w14:textId="59BDB889" w:rsidR="00EF6ABC" w:rsidRPr="00A13FDE" w:rsidRDefault="00EF6ABC" w:rsidP="00B03C8A">
            <w:pPr>
              <w:spacing w:after="0"/>
              <w:rPr>
                <w:iCs/>
              </w:rPr>
            </w:pPr>
            <w:r>
              <w:t xml:space="preserve">If the proposed use case is not described in any of the questions or examples above, please include a detailed description of the proposed use case.  </w:t>
            </w:r>
            <w:r w:rsidR="003D6E74">
              <w:t>Customer</w:t>
            </w:r>
            <w:r>
              <w:t>’s Corporate AI Legal Risk Committee will separately assess the use case.  Please complete the remainder of the questionnaire</w:t>
            </w:r>
            <w:r w:rsidR="004F285E">
              <w:t xml:space="preserve"> – Part 2</w:t>
            </w:r>
            <w:r>
              <w:t>.</w:t>
            </w:r>
          </w:p>
        </w:tc>
      </w:tr>
      <w:tr w:rsidR="00EF6ABC" w:rsidRPr="004F2926" w14:paraId="03115F91" w14:textId="77777777" w:rsidTr="5F92A695">
        <w:trPr>
          <w:trHeight w:val="260"/>
          <w:jc w:val="center"/>
        </w:trPr>
        <w:tc>
          <w:tcPr>
            <w:tcW w:w="1193" w:type="dxa"/>
          </w:tcPr>
          <w:p w14:paraId="1774343D" w14:textId="69109C9C" w:rsidR="00EF6ABC" w:rsidRPr="004F2926" w:rsidRDefault="00EF6ABC">
            <w:pPr>
              <w:numPr>
                <w:ilvl w:val="0"/>
                <w:numId w:val="21"/>
              </w:numPr>
              <w:spacing w:after="0"/>
            </w:pPr>
          </w:p>
        </w:tc>
        <w:tc>
          <w:tcPr>
            <w:tcW w:w="12127" w:type="dxa"/>
            <w:gridSpan w:val="3"/>
            <w:shd w:val="clear" w:color="auto" w:fill="auto"/>
          </w:tcPr>
          <w:p w14:paraId="2F68A26C" w14:textId="54B6CC14" w:rsidR="00D416CF" w:rsidRPr="00B23CC7" w:rsidRDefault="00B23CC7" w:rsidP="005E7A6A">
            <w:pPr>
              <w:pStyle w:val="ListParagraph"/>
              <w:numPr>
                <w:ilvl w:val="0"/>
                <w:numId w:val="10"/>
              </w:numPr>
              <w:spacing w:before="10" w:after="0"/>
              <w:ind w:left="760"/>
              <w:rPr>
                <w:iCs/>
              </w:rPr>
            </w:pPr>
            <w:r w:rsidRPr="00A47D39">
              <w:rPr>
                <w:iCs/>
              </w:rPr>
              <w:t>Description of the use case: [</w:t>
            </w:r>
            <w:r w:rsidRPr="00D416CF">
              <w:rPr>
                <w:rFonts w:cstheme="minorHAnsi"/>
                <w:i/>
              </w:rPr>
              <w:t>please describe the use case</w:t>
            </w:r>
            <w:r w:rsidRPr="00A47D39">
              <w:rPr>
                <w:iCs/>
              </w:rPr>
              <w:t>]</w:t>
            </w:r>
          </w:p>
          <w:p w14:paraId="6004C201" w14:textId="3DEA3422" w:rsidR="00EF6ABC" w:rsidRPr="00EF6ABC" w:rsidRDefault="00EF6ABC">
            <w:pPr>
              <w:pStyle w:val="ListParagraph"/>
              <w:numPr>
                <w:ilvl w:val="0"/>
                <w:numId w:val="22"/>
              </w:numPr>
              <w:spacing w:beforeLines="40" w:before="96" w:after="40"/>
              <w:rPr>
                <w:i/>
              </w:rPr>
            </w:pPr>
            <w:r w:rsidRPr="00A13FDE">
              <w:rPr>
                <w:iCs/>
              </w:rPr>
              <w:t xml:space="preserve">The use case for the </w:t>
            </w:r>
            <w:r w:rsidR="00CD7690">
              <w:rPr>
                <w:iCs/>
              </w:rPr>
              <w:t>Supplier</w:t>
            </w:r>
            <w:r w:rsidRPr="00A13FDE">
              <w:rPr>
                <w:iCs/>
              </w:rPr>
              <w:t xml:space="preserve"> AI Products and Services presents a </w:t>
            </w:r>
            <w:r w:rsidRPr="00810066">
              <w:rPr>
                <w:b/>
                <w:bCs/>
                <w:iCs/>
                <w:u w:val="single"/>
              </w:rPr>
              <w:t>limited</w:t>
            </w:r>
            <w:r w:rsidRPr="00A13FDE">
              <w:rPr>
                <w:iCs/>
              </w:rPr>
              <w:t xml:space="preserve"> risk to </w:t>
            </w:r>
            <w:r w:rsidR="003D6E74">
              <w:rPr>
                <w:iCs/>
              </w:rPr>
              <w:t>Customer</w:t>
            </w:r>
            <w:r w:rsidRPr="00A13FDE">
              <w:rPr>
                <w:iCs/>
              </w:rPr>
              <w:t xml:space="preserve">. </w:t>
            </w:r>
          </w:p>
          <w:p w14:paraId="319382E5" w14:textId="1F32072C" w:rsidR="00EF6ABC" w:rsidRPr="00EF6ABC" w:rsidRDefault="00EF6ABC">
            <w:pPr>
              <w:pStyle w:val="ListParagraph"/>
              <w:numPr>
                <w:ilvl w:val="0"/>
                <w:numId w:val="22"/>
              </w:numPr>
              <w:spacing w:beforeLines="40" w:before="96" w:after="40"/>
              <w:rPr>
                <w:i/>
              </w:rPr>
            </w:pPr>
            <w:r w:rsidRPr="00A13FDE">
              <w:rPr>
                <w:iCs/>
              </w:rPr>
              <w:t xml:space="preserve">The following terms and conditions </w:t>
            </w:r>
            <w:r w:rsidR="005E7A6A">
              <w:rPr>
                <w:iCs/>
              </w:rPr>
              <w:t>must be used</w:t>
            </w:r>
            <w:r w:rsidRPr="00A13FDE">
              <w:rPr>
                <w:iCs/>
              </w:rPr>
              <w:t xml:space="preserve">: </w:t>
            </w:r>
            <w:r w:rsidRPr="00A13FDE">
              <w:rPr>
                <w:iCs/>
                <w:color w:val="0000FF"/>
              </w:rPr>
              <w:t xml:space="preserve">[Insert/Link to </w:t>
            </w:r>
            <w:r w:rsidR="005F3F59">
              <w:rPr>
                <w:iCs/>
                <w:color w:val="0000FF"/>
              </w:rPr>
              <w:t>Limited</w:t>
            </w:r>
            <w:r w:rsidRPr="00A13FDE">
              <w:rPr>
                <w:iCs/>
                <w:color w:val="0000FF"/>
              </w:rPr>
              <w:t xml:space="preserve"> Risk T&amp;Cs]</w:t>
            </w:r>
          </w:p>
        </w:tc>
      </w:tr>
      <w:tr w:rsidR="00841308" w:rsidRPr="004F2926" w14:paraId="25C31097" w14:textId="77777777" w:rsidTr="5F92A695">
        <w:trPr>
          <w:trHeight w:val="260"/>
          <w:jc w:val="center"/>
        </w:trPr>
        <w:tc>
          <w:tcPr>
            <w:tcW w:w="1193" w:type="dxa"/>
          </w:tcPr>
          <w:p w14:paraId="4C8BDF05" w14:textId="16827F5C" w:rsidR="00841308" w:rsidRPr="00841308" w:rsidRDefault="00841308" w:rsidP="00841308">
            <w:pPr>
              <w:numPr>
                <w:ilvl w:val="0"/>
                <w:numId w:val="21"/>
              </w:numPr>
              <w:spacing w:after="0"/>
            </w:pPr>
          </w:p>
        </w:tc>
        <w:tc>
          <w:tcPr>
            <w:tcW w:w="12127" w:type="dxa"/>
            <w:gridSpan w:val="3"/>
            <w:shd w:val="clear" w:color="auto" w:fill="auto"/>
          </w:tcPr>
          <w:p w14:paraId="014142D4" w14:textId="5F8E6796" w:rsidR="00575420" w:rsidRPr="00575420" w:rsidRDefault="00575420" w:rsidP="00841308">
            <w:pPr>
              <w:pStyle w:val="ListParagraph"/>
              <w:numPr>
                <w:ilvl w:val="0"/>
                <w:numId w:val="14"/>
              </w:numPr>
              <w:spacing w:before="40" w:after="40"/>
              <w:rPr>
                <w:i/>
              </w:rPr>
            </w:pPr>
            <w:r w:rsidRPr="00A47D39">
              <w:rPr>
                <w:iCs/>
              </w:rPr>
              <w:t>Description of the use case: [</w:t>
            </w:r>
            <w:r w:rsidRPr="00D416CF">
              <w:rPr>
                <w:rFonts w:cstheme="minorHAnsi"/>
                <w:i/>
              </w:rPr>
              <w:t>please describe the use case</w:t>
            </w:r>
            <w:r w:rsidRPr="00A47D39">
              <w:rPr>
                <w:iCs/>
              </w:rPr>
              <w:t>]</w:t>
            </w:r>
          </w:p>
          <w:p w14:paraId="2CF79624" w14:textId="68A14BF1" w:rsidR="00841308" w:rsidRPr="00841308" w:rsidRDefault="3433E3F3" w:rsidP="00841308">
            <w:pPr>
              <w:pStyle w:val="ListParagraph"/>
              <w:numPr>
                <w:ilvl w:val="0"/>
                <w:numId w:val="14"/>
              </w:numPr>
              <w:spacing w:before="40" w:after="40"/>
              <w:rPr>
                <w:i/>
              </w:rPr>
            </w:pPr>
            <w:r>
              <w:t xml:space="preserve">The use case for the </w:t>
            </w:r>
            <w:r w:rsidR="00CD7690">
              <w:t>Supplier</w:t>
            </w:r>
            <w:r>
              <w:t xml:space="preserve"> AI Products and Services presents a </w:t>
            </w:r>
            <w:r w:rsidRPr="5F92A695">
              <w:rPr>
                <w:b/>
                <w:bCs/>
                <w:u w:val="single"/>
              </w:rPr>
              <w:t>high</w:t>
            </w:r>
            <w:r>
              <w:t xml:space="preserve"> risk to </w:t>
            </w:r>
            <w:r w:rsidR="003D6E74">
              <w:t>Customer</w:t>
            </w:r>
            <w:r>
              <w:t xml:space="preserve">. </w:t>
            </w:r>
          </w:p>
          <w:p w14:paraId="3147ACF5" w14:textId="776CDF3D" w:rsidR="00841308" w:rsidRPr="00841308" w:rsidRDefault="3433E3F3" w:rsidP="00841308">
            <w:pPr>
              <w:pStyle w:val="ListParagraph"/>
              <w:numPr>
                <w:ilvl w:val="0"/>
                <w:numId w:val="14"/>
              </w:numPr>
              <w:spacing w:before="40" w:after="40"/>
              <w:rPr>
                <w:i/>
              </w:rPr>
            </w:pPr>
            <w:r>
              <w:t xml:space="preserve">The following terms and conditions </w:t>
            </w:r>
            <w:r w:rsidR="005E7A6A">
              <w:t>must be used</w:t>
            </w:r>
            <w:r>
              <w:t xml:space="preserve">: </w:t>
            </w:r>
            <w:r w:rsidRPr="5F92A695">
              <w:rPr>
                <w:color w:val="0000FF"/>
              </w:rPr>
              <w:t>[Insert/Link to High Risk T&amp;Cs]</w:t>
            </w:r>
          </w:p>
        </w:tc>
      </w:tr>
      <w:tr w:rsidR="00841308" w:rsidRPr="004F2926" w14:paraId="4FF4E5F5" w14:textId="77777777" w:rsidTr="5F92A695">
        <w:trPr>
          <w:trHeight w:val="260"/>
          <w:jc w:val="center"/>
        </w:trPr>
        <w:tc>
          <w:tcPr>
            <w:tcW w:w="1193" w:type="dxa"/>
          </w:tcPr>
          <w:p w14:paraId="476045AD" w14:textId="275CB2DB" w:rsidR="00841308" w:rsidRPr="004F2926" w:rsidRDefault="00841308" w:rsidP="00841308">
            <w:pPr>
              <w:numPr>
                <w:ilvl w:val="0"/>
                <w:numId w:val="21"/>
              </w:numPr>
              <w:spacing w:after="0"/>
            </w:pPr>
          </w:p>
        </w:tc>
        <w:tc>
          <w:tcPr>
            <w:tcW w:w="12127" w:type="dxa"/>
            <w:gridSpan w:val="3"/>
            <w:shd w:val="clear" w:color="auto" w:fill="auto"/>
          </w:tcPr>
          <w:p w14:paraId="53AA894E" w14:textId="33957DBA" w:rsidR="00BC4DB9" w:rsidRPr="00BC4DB9" w:rsidRDefault="00BC4DB9" w:rsidP="00841308">
            <w:pPr>
              <w:pStyle w:val="ListParagraph"/>
              <w:numPr>
                <w:ilvl w:val="0"/>
                <w:numId w:val="14"/>
              </w:numPr>
              <w:spacing w:beforeLines="40" w:before="96" w:after="40"/>
              <w:rPr>
                <w:i/>
              </w:rPr>
            </w:pPr>
            <w:r w:rsidRPr="00A47D39">
              <w:rPr>
                <w:iCs/>
              </w:rPr>
              <w:t>Description of the use case: [</w:t>
            </w:r>
            <w:r w:rsidRPr="00D416CF">
              <w:rPr>
                <w:rFonts w:cstheme="minorHAnsi"/>
                <w:i/>
              </w:rPr>
              <w:t>please describe the use case</w:t>
            </w:r>
            <w:r w:rsidRPr="00A47D39">
              <w:rPr>
                <w:iCs/>
              </w:rPr>
              <w:t>]</w:t>
            </w:r>
          </w:p>
          <w:p w14:paraId="535DC900" w14:textId="429C88D4" w:rsidR="00841308" w:rsidRPr="00841308" w:rsidRDefault="3433E3F3" w:rsidP="00841308">
            <w:pPr>
              <w:pStyle w:val="ListParagraph"/>
              <w:numPr>
                <w:ilvl w:val="0"/>
                <w:numId w:val="14"/>
              </w:numPr>
              <w:spacing w:beforeLines="40" w:before="96" w:after="40"/>
              <w:rPr>
                <w:i/>
              </w:rPr>
            </w:pPr>
            <w:r>
              <w:t xml:space="preserve">The use case presents an </w:t>
            </w:r>
            <w:r w:rsidRPr="5F92A695">
              <w:rPr>
                <w:b/>
                <w:bCs/>
                <w:u w:val="single"/>
              </w:rPr>
              <w:t>unacceptable</w:t>
            </w:r>
            <w:r>
              <w:t xml:space="preserve"> risk to </w:t>
            </w:r>
            <w:r w:rsidR="003D6E74">
              <w:t>Customer</w:t>
            </w:r>
            <w:r>
              <w:t xml:space="preserve"> and the </w:t>
            </w:r>
            <w:r w:rsidR="00CD7690">
              <w:t>Supplier</w:t>
            </w:r>
            <w:r>
              <w:t xml:space="preserve"> </w:t>
            </w:r>
            <w:r w:rsidR="5EF98222">
              <w:t xml:space="preserve">AI </w:t>
            </w:r>
            <w:r>
              <w:t xml:space="preserve">Products and Services may not be used by </w:t>
            </w:r>
            <w:r w:rsidR="003D6E74">
              <w:t>Customer</w:t>
            </w:r>
            <w:r>
              <w:t>.  There is no need to complete the remainder of the questionnaire.</w:t>
            </w:r>
            <w:r w:rsidR="665AC9A5">
              <w:t xml:space="preserve"> </w:t>
            </w:r>
            <w:r w:rsidR="6C5E7D3E">
              <w:t xml:space="preserve"> [</w:t>
            </w:r>
            <w:r w:rsidR="6C5E7D3E" w:rsidRPr="5F92A695">
              <w:rPr>
                <w:highlight w:val="yellow"/>
              </w:rPr>
              <w:t xml:space="preserve">You may not proceed with your project or appeal this decision. / You may appeal to this decision by sending a detailed justification of why you think </w:t>
            </w:r>
            <w:r w:rsidR="3F2B268B" w:rsidRPr="5F92A695">
              <w:rPr>
                <w:highlight w:val="yellow"/>
              </w:rPr>
              <w:t xml:space="preserve">the use case </w:t>
            </w:r>
            <w:r w:rsidR="5189B252" w:rsidRPr="5F92A695">
              <w:rPr>
                <w:highlight w:val="yellow"/>
              </w:rPr>
              <w:t>does</w:t>
            </w:r>
            <w:r w:rsidR="5B6DBB79" w:rsidRPr="5F92A695">
              <w:rPr>
                <w:highlight w:val="yellow"/>
              </w:rPr>
              <w:t xml:space="preserve"> not</w:t>
            </w:r>
            <w:r w:rsidR="5189B252" w:rsidRPr="5F92A695">
              <w:rPr>
                <w:highlight w:val="yellow"/>
              </w:rPr>
              <w:t xml:space="preserve"> fall within the prohibited category by e-mailing [add a mailbox].</w:t>
            </w:r>
            <w:r w:rsidR="6C5E7D3E">
              <w:t>]</w:t>
            </w:r>
          </w:p>
        </w:tc>
      </w:tr>
    </w:tbl>
    <w:p w14:paraId="2EA5133C" w14:textId="77777777" w:rsidR="00B050D0" w:rsidRDefault="00B050D0" w:rsidP="00682CDB">
      <w:pPr>
        <w:spacing w:after="0"/>
      </w:pPr>
    </w:p>
    <w:tbl>
      <w:tblPr>
        <w:tblW w:w="13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20"/>
      </w:tblGrid>
      <w:tr w:rsidR="004F2926" w:rsidRPr="004F2926" w14:paraId="32D8A5BB" w14:textId="77777777" w:rsidTr="5F92A695">
        <w:trPr>
          <w:trHeight w:val="260"/>
          <w:tblHeader/>
          <w:jc w:val="center"/>
        </w:trPr>
        <w:tc>
          <w:tcPr>
            <w:tcW w:w="13320" w:type="dxa"/>
            <w:shd w:val="clear" w:color="auto" w:fill="BFBFBF" w:themeFill="background1" w:themeFillShade="BF"/>
          </w:tcPr>
          <w:p w14:paraId="74FD41F7" w14:textId="538A6C00" w:rsidR="004F2926" w:rsidRPr="004F2926" w:rsidRDefault="004F2926" w:rsidP="004F2926">
            <w:pPr>
              <w:spacing w:after="0"/>
              <w:rPr>
                <w:b/>
              </w:rPr>
            </w:pPr>
            <w:r w:rsidRPr="004F2926">
              <w:rPr>
                <w:b/>
              </w:rPr>
              <w:t xml:space="preserve">PART </w:t>
            </w:r>
            <w:r w:rsidR="00EF6ABC">
              <w:rPr>
                <w:b/>
              </w:rPr>
              <w:t>2</w:t>
            </w:r>
            <w:r w:rsidRPr="004F2926">
              <w:rPr>
                <w:b/>
              </w:rPr>
              <w:t xml:space="preserve">:  </w:t>
            </w:r>
            <w:r w:rsidR="008850CC">
              <w:rPr>
                <w:b/>
              </w:rPr>
              <w:t>VENDOR SPECIFIC QUESTIONS</w:t>
            </w:r>
          </w:p>
        </w:tc>
      </w:tr>
      <w:tr w:rsidR="004F2926" w:rsidRPr="004F2926" w14:paraId="2C7A8F23" w14:textId="77777777" w:rsidTr="5F92A695">
        <w:trPr>
          <w:trHeight w:val="260"/>
          <w:jc w:val="center"/>
        </w:trPr>
        <w:tc>
          <w:tcPr>
            <w:tcW w:w="13320" w:type="dxa"/>
            <w:shd w:val="clear" w:color="auto" w:fill="auto"/>
          </w:tcPr>
          <w:p w14:paraId="3C5ABA4B" w14:textId="77777777" w:rsidR="004F2926" w:rsidRPr="004F2926" w:rsidRDefault="004F2926" w:rsidP="004F2926">
            <w:pPr>
              <w:spacing w:after="0"/>
              <w:rPr>
                <w:b/>
              </w:rPr>
            </w:pPr>
            <w:r w:rsidRPr="004F2926">
              <w:rPr>
                <w:b/>
              </w:rPr>
              <w:t xml:space="preserve">Key Points and Objectives: </w:t>
            </w:r>
          </w:p>
          <w:p w14:paraId="7FA9B465" w14:textId="5CB45633" w:rsidR="003C3D03" w:rsidRPr="004F2926" w:rsidRDefault="12422225" w:rsidP="003C3D03">
            <w:pPr>
              <w:numPr>
                <w:ilvl w:val="0"/>
                <w:numId w:val="10"/>
              </w:numPr>
              <w:rPr>
                <w:b/>
              </w:rPr>
            </w:pPr>
            <w:r>
              <w:t xml:space="preserve">Gather information about the </w:t>
            </w:r>
            <w:r w:rsidR="00CD7690">
              <w:t>Supplier</w:t>
            </w:r>
            <w:r>
              <w:t xml:space="preserve">’s strategy, practices, and policies as it pertains to the </w:t>
            </w:r>
            <w:r w:rsidR="00CD7690">
              <w:t>Supplier</w:t>
            </w:r>
            <w:r w:rsidR="3DFAFFDC">
              <w:t xml:space="preserve"> </w:t>
            </w:r>
            <w:r>
              <w:t xml:space="preserve">AI Products and Services. </w:t>
            </w:r>
          </w:p>
        </w:tc>
      </w:tr>
    </w:tbl>
    <w:p w14:paraId="32783A0E" w14:textId="77777777" w:rsidR="0022406B" w:rsidRPr="0022406B" w:rsidRDefault="0022406B" w:rsidP="0022406B">
      <w:pPr>
        <w:spacing w:after="0"/>
        <w:rPr>
          <w:sz w:val="2"/>
          <w:szCs w:val="2"/>
        </w:rPr>
      </w:pPr>
    </w:p>
    <w:tbl>
      <w:tblPr>
        <w:tblW w:w="13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4860"/>
        <w:gridCol w:w="1013"/>
        <w:gridCol w:w="5827"/>
      </w:tblGrid>
      <w:tr w:rsidR="004F2926" w:rsidRPr="004F2926" w14:paraId="7D129A15" w14:textId="77777777" w:rsidTr="5B31CF5D">
        <w:trPr>
          <w:trHeight w:val="260"/>
          <w:tblHeader/>
          <w:jc w:val="center"/>
        </w:trPr>
        <w:tc>
          <w:tcPr>
            <w:tcW w:w="1620" w:type="dxa"/>
            <w:shd w:val="clear" w:color="auto" w:fill="D9D9D9" w:themeFill="background1" w:themeFillShade="D9"/>
          </w:tcPr>
          <w:p w14:paraId="74D202B6" w14:textId="77777777" w:rsidR="004F2926" w:rsidRPr="004F2926" w:rsidRDefault="004F2926" w:rsidP="0022406B">
            <w:pPr>
              <w:spacing w:after="0"/>
              <w:rPr>
                <w:b/>
                <w:i/>
              </w:rPr>
            </w:pPr>
            <w:r w:rsidRPr="004F2926">
              <w:rPr>
                <w:b/>
                <w:i/>
              </w:rPr>
              <w:t>#</w:t>
            </w:r>
          </w:p>
        </w:tc>
        <w:tc>
          <w:tcPr>
            <w:tcW w:w="4860" w:type="dxa"/>
            <w:shd w:val="clear" w:color="auto" w:fill="D9D9D9" w:themeFill="background1" w:themeFillShade="D9"/>
          </w:tcPr>
          <w:p w14:paraId="37BEE785" w14:textId="77777777" w:rsidR="004F2926" w:rsidRPr="004F2926" w:rsidRDefault="004F2926" w:rsidP="004F2926">
            <w:pPr>
              <w:spacing w:after="0"/>
              <w:rPr>
                <w:b/>
                <w:i/>
              </w:rPr>
            </w:pPr>
            <w:r w:rsidRPr="004F2926">
              <w:rPr>
                <w:b/>
                <w:i/>
              </w:rPr>
              <w:t>Question</w:t>
            </w:r>
          </w:p>
        </w:tc>
        <w:tc>
          <w:tcPr>
            <w:tcW w:w="1013" w:type="dxa"/>
            <w:shd w:val="clear" w:color="auto" w:fill="D9D9D9" w:themeFill="background1" w:themeFillShade="D9"/>
          </w:tcPr>
          <w:p w14:paraId="31C4A645" w14:textId="77777777" w:rsidR="004F2926" w:rsidRPr="004F2926" w:rsidRDefault="004F2926" w:rsidP="004F2926">
            <w:pPr>
              <w:spacing w:after="0"/>
              <w:rPr>
                <w:b/>
                <w:i/>
              </w:rPr>
            </w:pPr>
            <w:r w:rsidRPr="004F2926">
              <w:rPr>
                <w:b/>
                <w:i/>
              </w:rPr>
              <w:t>Yes/No</w:t>
            </w:r>
          </w:p>
        </w:tc>
        <w:tc>
          <w:tcPr>
            <w:tcW w:w="5827" w:type="dxa"/>
            <w:shd w:val="clear" w:color="auto" w:fill="D9D9D9" w:themeFill="background1" w:themeFillShade="D9"/>
          </w:tcPr>
          <w:p w14:paraId="602B6D72" w14:textId="77777777" w:rsidR="004F2926" w:rsidRPr="004F2926" w:rsidRDefault="004F2926" w:rsidP="004F2926">
            <w:pPr>
              <w:spacing w:after="0"/>
              <w:rPr>
                <w:b/>
                <w:i/>
              </w:rPr>
            </w:pPr>
            <w:r w:rsidRPr="004F2926">
              <w:rPr>
                <w:b/>
                <w:i/>
              </w:rPr>
              <w:t xml:space="preserve">Explanatory Comments </w:t>
            </w:r>
          </w:p>
        </w:tc>
      </w:tr>
      <w:tr w:rsidR="004F2926" w:rsidRPr="004F2926" w14:paraId="2FD408EA" w14:textId="77777777" w:rsidTr="5B31CF5D">
        <w:trPr>
          <w:trHeight w:val="260"/>
          <w:jc w:val="center"/>
        </w:trPr>
        <w:tc>
          <w:tcPr>
            <w:tcW w:w="1620" w:type="dxa"/>
          </w:tcPr>
          <w:p w14:paraId="4DAE1881" w14:textId="77777777" w:rsidR="004F2926" w:rsidRPr="004F2926" w:rsidRDefault="004F2926" w:rsidP="004F2926">
            <w:pPr>
              <w:numPr>
                <w:ilvl w:val="0"/>
                <w:numId w:val="9"/>
              </w:numPr>
              <w:spacing w:after="0"/>
            </w:pPr>
          </w:p>
        </w:tc>
        <w:tc>
          <w:tcPr>
            <w:tcW w:w="4860" w:type="dxa"/>
            <w:shd w:val="clear" w:color="auto" w:fill="auto"/>
          </w:tcPr>
          <w:p w14:paraId="2AEEF6E3" w14:textId="0D5BD180" w:rsidR="004F2926" w:rsidRPr="004F2926" w:rsidRDefault="00944ACF" w:rsidP="004F2926">
            <w:pPr>
              <w:spacing w:after="0"/>
            </w:pPr>
            <w:r w:rsidRPr="00944ACF">
              <w:t>W</w:t>
            </w:r>
            <w:r w:rsidR="00A74ECD">
              <w:t>ere</w:t>
            </w:r>
            <w:r w:rsidRPr="00944ACF">
              <w:t xml:space="preserve"> the AI </w:t>
            </w:r>
            <w:r w:rsidR="00A74ECD">
              <w:t>Components</w:t>
            </w:r>
            <w:r w:rsidR="00A74ECD" w:rsidRPr="00944ACF">
              <w:t xml:space="preserve"> </w:t>
            </w:r>
            <w:r w:rsidRPr="00944ACF">
              <w:t xml:space="preserve">originally created/developed by the </w:t>
            </w:r>
            <w:r w:rsidR="00CD7690">
              <w:t>Supplier</w:t>
            </w:r>
            <w:r w:rsidRPr="00944ACF">
              <w:t>? If “</w:t>
            </w:r>
            <w:r w:rsidR="003749D4">
              <w:t>no</w:t>
            </w:r>
            <w:r w:rsidRPr="00944ACF">
              <w:t>,” provide brief explanation</w:t>
            </w:r>
            <w:r w:rsidR="00EA48C4">
              <w:t xml:space="preserve"> on their creation/development</w:t>
            </w:r>
            <w:r w:rsidRPr="00944ACF">
              <w:t>.</w:t>
            </w:r>
          </w:p>
        </w:tc>
        <w:tc>
          <w:tcPr>
            <w:tcW w:w="1013" w:type="dxa"/>
            <w:shd w:val="clear" w:color="auto" w:fill="FFFFFF" w:themeFill="background1"/>
          </w:tcPr>
          <w:p w14:paraId="2C823D21" w14:textId="77777777" w:rsidR="004F2926" w:rsidRPr="004F2926" w:rsidRDefault="004F2926" w:rsidP="004F2926">
            <w:pPr>
              <w:spacing w:after="0"/>
              <w:rPr>
                <w:i/>
              </w:rPr>
            </w:pPr>
          </w:p>
        </w:tc>
        <w:tc>
          <w:tcPr>
            <w:tcW w:w="5827" w:type="dxa"/>
            <w:shd w:val="clear" w:color="auto" w:fill="auto"/>
          </w:tcPr>
          <w:p w14:paraId="1B6FEC96" w14:textId="77777777" w:rsidR="004F2926" w:rsidRPr="004F2926" w:rsidRDefault="004F2926" w:rsidP="004F2926">
            <w:pPr>
              <w:spacing w:after="0"/>
              <w:rPr>
                <w:i/>
              </w:rPr>
            </w:pPr>
          </w:p>
        </w:tc>
      </w:tr>
      <w:tr w:rsidR="00944ACF" w:rsidRPr="004F2926" w14:paraId="4B7CE57E" w14:textId="77777777" w:rsidTr="5B31CF5D">
        <w:trPr>
          <w:trHeight w:val="260"/>
          <w:jc w:val="center"/>
        </w:trPr>
        <w:tc>
          <w:tcPr>
            <w:tcW w:w="1620" w:type="dxa"/>
          </w:tcPr>
          <w:p w14:paraId="01B65DB7" w14:textId="77777777" w:rsidR="00944ACF" w:rsidRPr="004F2926" w:rsidRDefault="00944ACF" w:rsidP="004F2926">
            <w:pPr>
              <w:numPr>
                <w:ilvl w:val="0"/>
                <w:numId w:val="9"/>
              </w:numPr>
              <w:spacing w:after="0"/>
            </w:pPr>
          </w:p>
        </w:tc>
        <w:tc>
          <w:tcPr>
            <w:tcW w:w="4860" w:type="dxa"/>
            <w:shd w:val="clear" w:color="auto" w:fill="auto"/>
          </w:tcPr>
          <w:p w14:paraId="4C35F984" w14:textId="461E80C1" w:rsidR="00944ACF" w:rsidRPr="00944ACF" w:rsidRDefault="754697D7" w:rsidP="004F2926">
            <w:pPr>
              <w:spacing w:after="0"/>
            </w:pPr>
            <w:r>
              <w:t>Are</w:t>
            </w:r>
            <w:r w:rsidR="00944ACF">
              <w:t xml:space="preserve"> the AI </w:t>
            </w:r>
            <w:r>
              <w:t xml:space="preserve">Components </w:t>
            </w:r>
            <w:r w:rsidR="00944ACF">
              <w:t xml:space="preserve">dependent upon any third-party </w:t>
            </w:r>
            <w:r w:rsidR="00DD2EF1">
              <w:t>AI System</w:t>
            </w:r>
            <w:r w:rsidR="00944ACF">
              <w:t xml:space="preserve"> for its function and/or operation? If “yes,” provide brief explanation</w:t>
            </w:r>
            <w:r w:rsidR="3F1D1D77">
              <w:t xml:space="preserve"> and </w:t>
            </w:r>
            <w:r w:rsidR="660E6C9B">
              <w:t>identify the third party</w:t>
            </w:r>
            <w:r w:rsidR="00944ACF">
              <w:t>.</w:t>
            </w:r>
          </w:p>
        </w:tc>
        <w:tc>
          <w:tcPr>
            <w:tcW w:w="1013" w:type="dxa"/>
            <w:shd w:val="clear" w:color="auto" w:fill="FFFFFF" w:themeFill="background1"/>
          </w:tcPr>
          <w:p w14:paraId="4DB21419" w14:textId="77777777" w:rsidR="00944ACF" w:rsidRPr="004F2926" w:rsidRDefault="00944ACF" w:rsidP="004F2926">
            <w:pPr>
              <w:spacing w:after="0"/>
              <w:rPr>
                <w:i/>
              </w:rPr>
            </w:pPr>
          </w:p>
        </w:tc>
        <w:tc>
          <w:tcPr>
            <w:tcW w:w="5827" w:type="dxa"/>
            <w:shd w:val="clear" w:color="auto" w:fill="auto"/>
          </w:tcPr>
          <w:p w14:paraId="43B9D714" w14:textId="77777777" w:rsidR="00944ACF" w:rsidRPr="004F2926" w:rsidRDefault="00944ACF" w:rsidP="004F2926">
            <w:pPr>
              <w:spacing w:after="0"/>
              <w:rPr>
                <w:i/>
              </w:rPr>
            </w:pPr>
          </w:p>
        </w:tc>
      </w:tr>
      <w:tr w:rsidR="004F2926" w:rsidRPr="004F2926" w14:paraId="6C7473BD" w14:textId="77777777" w:rsidTr="5B31CF5D">
        <w:trPr>
          <w:trHeight w:val="260"/>
          <w:jc w:val="center"/>
        </w:trPr>
        <w:tc>
          <w:tcPr>
            <w:tcW w:w="1620" w:type="dxa"/>
          </w:tcPr>
          <w:p w14:paraId="7466CB5A" w14:textId="77777777" w:rsidR="004F2926" w:rsidRPr="004F2926" w:rsidRDefault="004F2926" w:rsidP="004F2926">
            <w:pPr>
              <w:numPr>
                <w:ilvl w:val="0"/>
                <w:numId w:val="9"/>
              </w:numPr>
              <w:spacing w:after="0"/>
            </w:pPr>
          </w:p>
        </w:tc>
        <w:tc>
          <w:tcPr>
            <w:tcW w:w="4860" w:type="dxa"/>
            <w:shd w:val="clear" w:color="auto" w:fill="auto"/>
          </w:tcPr>
          <w:p w14:paraId="26942D70" w14:textId="3E1CFE2D" w:rsidR="004F2926" w:rsidRPr="004F2926" w:rsidRDefault="003749D4" w:rsidP="004F2926">
            <w:pPr>
              <w:spacing w:after="0"/>
            </w:pPr>
            <w:r>
              <w:t xml:space="preserve">Is </w:t>
            </w:r>
            <w:r w:rsidR="00CD7690">
              <w:t>Supplier</w:t>
            </w:r>
            <w:r w:rsidR="00A74ECD">
              <w:t xml:space="preserve"> </w:t>
            </w:r>
            <w:r>
              <w:t xml:space="preserve">the only </w:t>
            </w:r>
            <w:r w:rsidR="00944ACF" w:rsidRPr="00944ACF">
              <w:t xml:space="preserve">owner of the </w:t>
            </w:r>
            <w:r w:rsidR="00DD2EF1">
              <w:t>AI System</w:t>
            </w:r>
            <w:r>
              <w:t xml:space="preserve"> </w:t>
            </w:r>
            <w:r w:rsidR="00944ACF" w:rsidRPr="00944ACF">
              <w:t>and AI Components</w:t>
            </w:r>
            <w:r w:rsidR="002C1827">
              <w:t>? If “no”</w:t>
            </w:r>
            <w:r w:rsidR="00347E80">
              <w:t xml:space="preserve">, </w:t>
            </w:r>
            <w:r w:rsidR="002C1827">
              <w:t>provide brief explanation</w:t>
            </w:r>
            <w:r w:rsidR="000E0E25">
              <w:t xml:space="preserve"> and </w:t>
            </w:r>
            <w:r w:rsidR="000E0E25">
              <w:lastRenderedPageBreak/>
              <w:t>identify the other owner(s)</w:t>
            </w:r>
            <w:r w:rsidR="002C1827">
              <w:t xml:space="preserve">. If </w:t>
            </w:r>
            <w:r w:rsidR="00CD7690">
              <w:t>Supplier</w:t>
            </w:r>
            <w:r w:rsidR="002C1827">
              <w:t xml:space="preserve"> </w:t>
            </w:r>
            <w:r>
              <w:t xml:space="preserve">is not the only owner but </w:t>
            </w:r>
            <w:r w:rsidR="002C1827">
              <w:t xml:space="preserve">has </w:t>
            </w:r>
            <w:r>
              <w:t xml:space="preserve">the </w:t>
            </w:r>
            <w:r w:rsidR="002C1827">
              <w:t xml:space="preserve">rights to use </w:t>
            </w:r>
            <w:r>
              <w:t xml:space="preserve">the </w:t>
            </w:r>
            <w:r w:rsidR="00DD2EF1">
              <w:t>AI System</w:t>
            </w:r>
            <w:r>
              <w:t xml:space="preserve"> and AI Components</w:t>
            </w:r>
            <w:r w:rsidR="002C1827">
              <w:t xml:space="preserve">, provide </w:t>
            </w:r>
            <w:r w:rsidR="00347E80">
              <w:t xml:space="preserve">a brief overview of </w:t>
            </w:r>
            <w:r w:rsidR="00CD7690">
              <w:t>Supplier</w:t>
            </w:r>
            <w:r w:rsidR="00347E80">
              <w:t xml:space="preserve">’s </w:t>
            </w:r>
            <w:r w:rsidR="00347E80" w:rsidRPr="00347E80">
              <w:t>rights to use</w:t>
            </w:r>
            <w:r w:rsidR="00347E80">
              <w:t>.</w:t>
            </w:r>
          </w:p>
        </w:tc>
        <w:tc>
          <w:tcPr>
            <w:tcW w:w="1013" w:type="dxa"/>
            <w:shd w:val="clear" w:color="auto" w:fill="FFFFFF" w:themeFill="background1"/>
          </w:tcPr>
          <w:p w14:paraId="1D9FF157" w14:textId="77777777" w:rsidR="004F2926" w:rsidRPr="004F2926" w:rsidRDefault="004F2926" w:rsidP="004F2926">
            <w:pPr>
              <w:spacing w:after="0"/>
              <w:rPr>
                <w:i/>
              </w:rPr>
            </w:pPr>
          </w:p>
        </w:tc>
        <w:tc>
          <w:tcPr>
            <w:tcW w:w="5827" w:type="dxa"/>
            <w:shd w:val="clear" w:color="auto" w:fill="auto"/>
          </w:tcPr>
          <w:p w14:paraId="1BFA4D4E" w14:textId="77777777" w:rsidR="004F2926" w:rsidRPr="004F2926" w:rsidRDefault="004F2926" w:rsidP="004F2926">
            <w:pPr>
              <w:spacing w:after="0"/>
              <w:rPr>
                <w:i/>
              </w:rPr>
            </w:pPr>
          </w:p>
        </w:tc>
      </w:tr>
      <w:tr w:rsidR="00060C69" w:rsidRPr="004F2926" w14:paraId="477CC3E9" w14:textId="77777777" w:rsidTr="5B31CF5D">
        <w:trPr>
          <w:trHeight w:val="260"/>
          <w:jc w:val="center"/>
        </w:trPr>
        <w:tc>
          <w:tcPr>
            <w:tcW w:w="1620" w:type="dxa"/>
          </w:tcPr>
          <w:p w14:paraId="0E1FC668" w14:textId="77777777" w:rsidR="00060C69" w:rsidRPr="004F2926" w:rsidRDefault="00060C69" w:rsidP="004F2926">
            <w:pPr>
              <w:numPr>
                <w:ilvl w:val="0"/>
                <w:numId w:val="9"/>
              </w:numPr>
              <w:spacing w:after="0"/>
            </w:pPr>
          </w:p>
        </w:tc>
        <w:tc>
          <w:tcPr>
            <w:tcW w:w="4860" w:type="dxa"/>
            <w:shd w:val="clear" w:color="auto" w:fill="auto"/>
          </w:tcPr>
          <w:p w14:paraId="740B3EAC" w14:textId="5C8678FB" w:rsidR="00060C69" w:rsidRPr="00B130BB" w:rsidRDefault="003749D4" w:rsidP="004F2926">
            <w:pPr>
              <w:spacing w:after="0"/>
            </w:pPr>
            <w:r>
              <w:t xml:space="preserve">Please describe </w:t>
            </w:r>
            <w:r w:rsidR="00CD7690">
              <w:t>Supplier</w:t>
            </w:r>
            <w:r w:rsidR="00060C69">
              <w:t>’s process for training the AI Components</w:t>
            </w:r>
            <w:r w:rsidR="00523BB9">
              <w:t xml:space="preserve"> to date</w:t>
            </w:r>
            <w:r>
              <w:t xml:space="preserve"> (for example, what Pre-Training Data has </w:t>
            </w:r>
            <w:r w:rsidR="00CD7690">
              <w:t>Supplier</w:t>
            </w:r>
            <w:r>
              <w:t xml:space="preserve"> used, what is the quality and relevance of the Pre-Training Data)</w:t>
            </w:r>
            <w:r>
              <w:rPr>
                <w:rStyle w:val="FootnoteReference"/>
              </w:rPr>
              <w:footnoteReference w:id="3"/>
            </w:r>
            <w:r w:rsidR="00060C69">
              <w:t>?</w:t>
            </w:r>
            <w:r>
              <w:t xml:space="preserve">   If </w:t>
            </w:r>
            <w:r w:rsidR="00CD7690">
              <w:t>Supplier</w:t>
            </w:r>
            <w:r>
              <w:t xml:space="preserve"> has any formal policies or procedures regarding auditing the training process please provide copies.</w:t>
            </w:r>
          </w:p>
        </w:tc>
        <w:tc>
          <w:tcPr>
            <w:tcW w:w="1013" w:type="dxa"/>
            <w:shd w:val="clear" w:color="auto" w:fill="D9D9D9" w:themeFill="background1" w:themeFillShade="D9"/>
          </w:tcPr>
          <w:p w14:paraId="6E7043D8" w14:textId="77777777" w:rsidR="00060C69" w:rsidRPr="004F2926" w:rsidRDefault="00060C69" w:rsidP="004F2926">
            <w:pPr>
              <w:spacing w:after="0"/>
              <w:rPr>
                <w:i/>
              </w:rPr>
            </w:pPr>
          </w:p>
        </w:tc>
        <w:tc>
          <w:tcPr>
            <w:tcW w:w="5827" w:type="dxa"/>
            <w:shd w:val="clear" w:color="auto" w:fill="auto"/>
          </w:tcPr>
          <w:p w14:paraId="63E79CF1" w14:textId="77777777" w:rsidR="00060C69" w:rsidRPr="004F2926" w:rsidRDefault="00060C69" w:rsidP="004F2926">
            <w:pPr>
              <w:spacing w:after="0"/>
              <w:rPr>
                <w:i/>
              </w:rPr>
            </w:pPr>
          </w:p>
        </w:tc>
      </w:tr>
      <w:tr w:rsidR="00FA1E1D" w:rsidRPr="004F2926" w14:paraId="0BC47712" w14:textId="77777777" w:rsidTr="5B31CF5D">
        <w:trPr>
          <w:trHeight w:val="260"/>
          <w:jc w:val="center"/>
        </w:trPr>
        <w:tc>
          <w:tcPr>
            <w:tcW w:w="1620" w:type="dxa"/>
          </w:tcPr>
          <w:p w14:paraId="7825195F" w14:textId="77777777" w:rsidR="00FA1E1D" w:rsidRPr="004F2926" w:rsidRDefault="00FA1E1D" w:rsidP="004F2926">
            <w:pPr>
              <w:numPr>
                <w:ilvl w:val="0"/>
                <w:numId w:val="9"/>
              </w:numPr>
              <w:spacing w:after="0"/>
            </w:pPr>
          </w:p>
        </w:tc>
        <w:tc>
          <w:tcPr>
            <w:tcW w:w="4860" w:type="dxa"/>
            <w:shd w:val="clear" w:color="auto" w:fill="auto"/>
          </w:tcPr>
          <w:p w14:paraId="424B4401" w14:textId="2DDC1F6F" w:rsidR="00FA1E1D" w:rsidRPr="00944ACF" w:rsidRDefault="003749D4" w:rsidP="004F2926">
            <w:pPr>
              <w:spacing w:after="0"/>
            </w:pPr>
            <w:r>
              <w:t xml:space="preserve">How </w:t>
            </w:r>
            <w:r w:rsidR="00FA1E1D" w:rsidRPr="00B130BB">
              <w:t xml:space="preserve">does </w:t>
            </w:r>
            <w:r w:rsidR="00CD7690">
              <w:t>Supplier</w:t>
            </w:r>
            <w:r w:rsidR="00FA1E1D" w:rsidRPr="00B130BB">
              <w:t xml:space="preserve"> ensure it has rights to use the </w:t>
            </w:r>
            <w:r>
              <w:t>Pre-Training D</w:t>
            </w:r>
            <w:r w:rsidR="00FA1E1D" w:rsidRPr="00B130BB">
              <w:t>ata?</w:t>
            </w:r>
          </w:p>
        </w:tc>
        <w:tc>
          <w:tcPr>
            <w:tcW w:w="1013" w:type="dxa"/>
            <w:shd w:val="clear" w:color="auto" w:fill="D9D9D9" w:themeFill="background1" w:themeFillShade="D9"/>
          </w:tcPr>
          <w:p w14:paraId="5C7CA2D1" w14:textId="77777777" w:rsidR="00FA1E1D" w:rsidRPr="004F2926" w:rsidRDefault="00FA1E1D" w:rsidP="004F2926">
            <w:pPr>
              <w:spacing w:after="0"/>
              <w:rPr>
                <w:i/>
              </w:rPr>
            </w:pPr>
          </w:p>
        </w:tc>
        <w:tc>
          <w:tcPr>
            <w:tcW w:w="5827" w:type="dxa"/>
            <w:shd w:val="clear" w:color="auto" w:fill="auto"/>
          </w:tcPr>
          <w:p w14:paraId="347F1E91" w14:textId="77777777" w:rsidR="00FA1E1D" w:rsidRPr="004F2926" w:rsidRDefault="00FA1E1D" w:rsidP="004F2926">
            <w:pPr>
              <w:spacing w:after="0"/>
              <w:rPr>
                <w:i/>
              </w:rPr>
            </w:pPr>
          </w:p>
        </w:tc>
      </w:tr>
      <w:tr w:rsidR="000422ED" w:rsidRPr="004F2926" w14:paraId="079740FC" w14:textId="77777777" w:rsidTr="5B31CF5D">
        <w:trPr>
          <w:trHeight w:val="260"/>
          <w:jc w:val="center"/>
        </w:trPr>
        <w:tc>
          <w:tcPr>
            <w:tcW w:w="1620" w:type="dxa"/>
          </w:tcPr>
          <w:p w14:paraId="3088DE3A" w14:textId="434CDD2F" w:rsidR="000422ED" w:rsidRPr="004F2926" w:rsidRDefault="000422ED" w:rsidP="004F2926">
            <w:pPr>
              <w:numPr>
                <w:ilvl w:val="0"/>
                <w:numId w:val="9"/>
              </w:numPr>
              <w:spacing w:after="0"/>
            </w:pPr>
          </w:p>
        </w:tc>
        <w:tc>
          <w:tcPr>
            <w:tcW w:w="4860" w:type="dxa"/>
            <w:shd w:val="clear" w:color="auto" w:fill="auto"/>
          </w:tcPr>
          <w:p w14:paraId="0DC2169D" w14:textId="1BFCBDBC" w:rsidR="000422ED" w:rsidRDefault="000422ED" w:rsidP="004F2926">
            <w:pPr>
              <w:spacing w:after="0"/>
            </w:pPr>
            <w:r>
              <w:t xml:space="preserve">If </w:t>
            </w:r>
            <w:r w:rsidR="00B80496">
              <w:t xml:space="preserve">Pre-Training data </w:t>
            </w:r>
            <w:r w:rsidR="00C23182">
              <w:t>contained personal data, please</w:t>
            </w:r>
            <w:r w:rsidR="71B2FE0D">
              <w:t xml:space="preserve"> identify the controller and</w:t>
            </w:r>
            <w:r w:rsidR="00C23182">
              <w:t xml:space="preserve"> describe the legal basis of processing. </w:t>
            </w:r>
          </w:p>
        </w:tc>
        <w:tc>
          <w:tcPr>
            <w:tcW w:w="1013" w:type="dxa"/>
            <w:shd w:val="clear" w:color="auto" w:fill="D9D9D9" w:themeFill="background1" w:themeFillShade="D9"/>
          </w:tcPr>
          <w:p w14:paraId="69EA39B5" w14:textId="77777777" w:rsidR="000422ED" w:rsidRPr="004F2926" w:rsidRDefault="000422ED" w:rsidP="004F2926">
            <w:pPr>
              <w:spacing w:after="0"/>
              <w:rPr>
                <w:i/>
              </w:rPr>
            </w:pPr>
          </w:p>
        </w:tc>
        <w:tc>
          <w:tcPr>
            <w:tcW w:w="5827" w:type="dxa"/>
            <w:shd w:val="clear" w:color="auto" w:fill="auto"/>
          </w:tcPr>
          <w:p w14:paraId="59B4C931" w14:textId="77777777" w:rsidR="000422ED" w:rsidRPr="004F2926" w:rsidRDefault="000422ED" w:rsidP="004F2926">
            <w:pPr>
              <w:spacing w:after="0"/>
              <w:rPr>
                <w:i/>
              </w:rPr>
            </w:pPr>
          </w:p>
        </w:tc>
      </w:tr>
      <w:tr w:rsidR="004F2926" w:rsidRPr="004F2926" w14:paraId="28DA9AF1" w14:textId="77777777" w:rsidTr="5B31CF5D">
        <w:trPr>
          <w:trHeight w:val="260"/>
          <w:jc w:val="center"/>
        </w:trPr>
        <w:tc>
          <w:tcPr>
            <w:tcW w:w="1620" w:type="dxa"/>
          </w:tcPr>
          <w:p w14:paraId="4A8901A9" w14:textId="77777777" w:rsidR="004F2926" w:rsidRPr="004F2926" w:rsidRDefault="004F2926" w:rsidP="004F2926">
            <w:pPr>
              <w:numPr>
                <w:ilvl w:val="0"/>
                <w:numId w:val="9"/>
              </w:numPr>
              <w:spacing w:after="0"/>
            </w:pPr>
          </w:p>
        </w:tc>
        <w:tc>
          <w:tcPr>
            <w:tcW w:w="4860" w:type="dxa"/>
            <w:shd w:val="clear" w:color="auto" w:fill="auto"/>
          </w:tcPr>
          <w:p w14:paraId="05118EBC" w14:textId="6CD2CC00" w:rsidR="00347E80" w:rsidRPr="004F2926" w:rsidRDefault="00347E80" w:rsidP="004F2926">
            <w:pPr>
              <w:spacing w:after="0"/>
            </w:pPr>
            <w:r w:rsidRPr="00347E80">
              <w:t xml:space="preserve">Please describe the source of the </w:t>
            </w:r>
            <w:r w:rsidR="003749D4">
              <w:t>Pre-Training D</w:t>
            </w:r>
            <w:r w:rsidRPr="00347E80">
              <w:t xml:space="preserve">ata used to train, test or run the AI Components (i.e., is it </w:t>
            </w:r>
            <w:r w:rsidR="00CD7690">
              <w:t>Supplier</w:t>
            </w:r>
            <w:r w:rsidRPr="00347E80">
              <w:t>’s data or a third-party’s data).</w:t>
            </w:r>
            <w:r>
              <w:t xml:space="preserve"> If </w:t>
            </w:r>
            <w:r w:rsidR="003749D4">
              <w:t xml:space="preserve">the Pre-Training Data is </w:t>
            </w:r>
            <w:r>
              <w:t xml:space="preserve">third-party data, please indicate if such third party is either (a) another customer of </w:t>
            </w:r>
            <w:r w:rsidR="00CD7690">
              <w:t>Supplier</w:t>
            </w:r>
            <w:r>
              <w:t xml:space="preserve"> or (b) a competitor of </w:t>
            </w:r>
            <w:r w:rsidR="003D6E74">
              <w:t>Customer</w:t>
            </w:r>
            <w:r>
              <w:t>.</w:t>
            </w:r>
          </w:p>
        </w:tc>
        <w:tc>
          <w:tcPr>
            <w:tcW w:w="1013" w:type="dxa"/>
            <w:shd w:val="clear" w:color="auto" w:fill="D9D9D9" w:themeFill="background1" w:themeFillShade="D9"/>
          </w:tcPr>
          <w:p w14:paraId="0D9D69B6" w14:textId="77777777" w:rsidR="004F2926" w:rsidRPr="004F2926" w:rsidRDefault="004F2926" w:rsidP="004F2926">
            <w:pPr>
              <w:spacing w:after="0"/>
              <w:rPr>
                <w:i/>
              </w:rPr>
            </w:pPr>
          </w:p>
        </w:tc>
        <w:tc>
          <w:tcPr>
            <w:tcW w:w="5827" w:type="dxa"/>
            <w:shd w:val="clear" w:color="auto" w:fill="auto"/>
          </w:tcPr>
          <w:p w14:paraId="6AED336C" w14:textId="77777777" w:rsidR="004F2926" w:rsidRPr="004F2926" w:rsidRDefault="004F2926" w:rsidP="004F2926">
            <w:pPr>
              <w:spacing w:after="0"/>
              <w:rPr>
                <w:i/>
              </w:rPr>
            </w:pPr>
          </w:p>
        </w:tc>
      </w:tr>
      <w:tr w:rsidR="00060C69" w:rsidRPr="004F2926" w14:paraId="0B80EA39" w14:textId="77777777" w:rsidTr="5B31CF5D">
        <w:trPr>
          <w:trHeight w:val="260"/>
          <w:jc w:val="center"/>
        </w:trPr>
        <w:tc>
          <w:tcPr>
            <w:tcW w:w="1620" w:type="dxa"/>
          </w:tcPr>
          <w:p w14:paraId="127864C8" w14:textId="77777777" w:rsidR="00060C69" w:rsidRPr="004F2926" w:rsidRDefault="00060C69" w:rsidP="004F2926">
            <w:pPr>
              <w:numPr>
                <w:ilvl w:val="0"/>
                <w:numId w:val="9"/>
              </w:numPr>
              <w:spacing w:after="0"/>
            </w:pPr>
          </w:p>
        </w:tc>
        <w:tc>
          <w:tcPr>
            <w:tcW w:w="4860" w:type="dxa"/>
            <w:shd w:val="clear" w:color="auto" w:fill="auto"/>
          </w:tcPr>
          <w:p w14:paraId="2FBEF977" w14:textId="1E769C0F" w:rsidR="00060C69" w:rsidRPr="00B130BB" w:rsidRDefault="003749D4" w:rsidP="004F2926">
            <w:pPr>
              <w:spacing w:after="0"/>
            </w:pPr>
            <w:r>
              <w:t xml:space="preserve">Will </w:t>
            </w:r>
            <w:r w:rsidR="003D6E74">
              <w:t>Customer</w:t>
            </w:r>
            <w:r w:rsidR="00060C69">
              <w:t xml:space="preserve"> Data </w:t>
            </w:r>
            <w:r>
              <w:t xml:space="preserve">be </w:t>
            </w:r>
            <w:r w:rsidR="00060C69">
              <w:t>used to train the AI Components? If “yes”, provide a brief explanation.</w:t>
            </w:r>
          </w:p>
        </w:tc>
        <w:tc>
          <w:tcPr>
            <w:tcW w:w="1013" w:type="dxa"/>
            <w:shd w:val="clear" w:color="auto" w:fill="FFFFFF" w:themeFill="background1"/>
          </w:tcPr>
          <w:p w14:paraId="4C751588" w14:textId="77777777" w:rsidR="00060C69" w:rsidRPr="004F2926" w:rsidRDefault="00060C69" w:rsidP="004F2926">
            <w:pPr>
              <w:spacing w:after="0"/>
              <w:rPr>
                <w:i/>
              </w:rPr>
            </w:pPr>
          </w:p>
        </w:tc>
        <w:tc>
          <w:tcPr>
            <w:tcW w:w="5827" w:type="dxa"/>
            <w:shd w:val="clear" w:color="auto" w:fill="auto"/>
          </w:tcPr>
          <w:p w14:paraId="42C7F14D" w14:textId="77777777" w:rsidR="00060C69" w:rsidRPr="004F2926" w:rsidRDefault="00060C69" w:rsidP="004F2926">
            <w:pPr>
              <w:spacing w:after="0"/>
              <w:rPr>
                <w:i/>
              </w:rPr>
            </w:pPr>
          </w:p>
        </w:tc>
      </w:tr>
      <w:tr w:rsidR="00FA1E1D" w:rsidRPr="004F2926" w14:paraId="5D30B819" w14:textId="77777777" w:rsidTr="5B31CF5D">
        <w:trPr>
          <w:trHeight w:val="260"/>
          <w:jc w:val="center"/>
        </w:trPr>
        <w:tc>
          <w:tcPr>
            <w:tcW w:w="1620" w:type="dxa"/>
          </w:tcPr>
          <w:p w14:paraId="2CD50CB1" w14:textId="77777777" w:rsidR="00FA1E1D" w:rsidRPr="004F2926" w:rsidRDefault="00FA1E1D" w:rsidP="004F2926">
            <w:pPr>
              <w:numPr>
                <w:ilvl w:val="0"/>
                <w:numId w:val="9"/>
              </w:numPr>
              <w:spacing w:after="0"/>
            </w:pPr>
          </w:p>
        </w:tc>
        <w:tc>
          <w:tcPr>
            <w:tcW w:w="4860" w:type="dxa"/>
            <w:shd w:val="clear" w:color="auto" w:fill="auto"/>
          </w:tcPr>
          <w:p w14:paraId="0454BC12" w14:textId="07D6BBC6" w:rsidR="00FA1E1D" w:rsidRPr="00347E80" w:rsidRDefault="00FA1E1D" w:rsidP="004F2926">
            <w:pPr>
              <w:spacing w:after="0"/>
            </w:pPr>
            <w:r w:rsidRPr="00B130BB">
              <w:t xml:space="preserve">How </w:t>
            </w:r>
            <w:r w:rsidR="003749D4">
              <w:t xml:space="preserve">will </w:t>
            </w:r>
            <w:r w:rsidRPr="00B130BB">
              <w:t xml:space="preserve">the </w:t>
            </w:r>
            <w:r w:rsidR="003D6E74">
              <w:t>Customer</w:t>
            </w:r>
            <w:r w:rsidRPr="00B130BB">
              <w:t xml:space="preserve"> Data </w:t>
            </w:r>
            <w:r w:rsidR="003749D4">
              <w:t xml:space="preserve">be </w:t>
            </w:r>
            <w:r w:rsidRPr="00B130BB">
              <w:t xml:space="preserve">transmitted or loaded to train </w:t>
            </w:r>
            <w:r w:rsidR="00060C69">
              <w:t xml:space="preserve">or use </w:t>
            </w:r>
            <w:r w:rsidRPr="00B130BB">
              <w:t xml:space="preserve">the AI </w:t>
            </w:r>
            <w:r w:rsidR="00060C69">
              <w:t>Components</w:t>
            </w:r>
            <w:r w:rsidR="00060C69" w:rsidRPr="00B130BB">
              <w:t xml:space="preserve"> </w:t>
            </w:r>
            <w:r w:rsidRPr="00B130BB">
              <w:t>(e.g., via a secure API)</w:t>
            </w:r>
            <w:r w:rsidR="003749D4">
              <w:t xml:space="preserve"> and is the process secure/encrypted</w:t>
            </w:r>
            <w:r w:rsidRPr="00B130BB">
              <w:t>?</w:t>
            </w:r>
            <w:r w:rsidR="00087F91">
              <w:t xml:space="preserve"> Please briefly explain.</w:t>
            </w:r>
          </w:p>
        </w:tc>
        <w:tc>
          <w:tcPr>
            <w:tcW w:w="1013" w:type="dxa"/>
            <w:shd w:val="clear" w:color="auto" w:fill="D9D9D9" w:themeFill="background1" w:themeFillShade="D9"/>
          </w:tcPr>
          <w:p w14:paraId="41BFA2E1" w14:textId="77777777" w:rsidR="00FA1E1D" w:rsidRPr="004F2926" w:rsidRDefault="00FA1E1D" w:rsidP="004F2926">
            <w:pPr>
              <w:spacing w:after="0"/>
              <w:rPr>
                <w:i/>
              </w:rPr>
            </w:pPr>
          </w:p>
        </w:tc>
        <w:tc>
          <w:tcPr>
            <w:tcW w:w="5827" w:type="dxa"/>
            <w:shd w:val="clear" w:color="auto" w:fill="auto"/>
          </w:tcPr>
          <w:p w14:paraId="6FD86F3F" w14:textId="77777777" w:rsidR="00FA1E1D" w:rsidRPr="004F2926" w:rsidRDefault="00FA1E1D" w:rsidP="004F2926">
            <w:pPr>
              <w:spacing w:after="0"/>
              <w:rPr>
                <w:i/>
              </w:rPr>
            </w:pPr>
          </w:p>
        </w:tc>
      </w:tr>
      <w:tr w:rsidR="00FA1E1D" w:rsidRPr="004F2926" w14:paraId="3E84F377" w14:textId="77777777" w:rsidTr="5B31CF5D">
        <w:trPr>
          <w:trHeight w:val="260"/>
          <w:jc w:val="center"/>
        </w:trPr>
        <w:tc>
          <w:tcPr>
            <w:tcW w:w="1620" w:type="dxa"/>
          </w:tcPr>
          <w:p w14:paraId="5DBD8D83" w14:textId="77777777" w:rsidR="00FA1E1D" w:rsidRPr="004F2926" w:rsidRDefault="00FA1E1D" w:rsidP="004F2926">
            <w:pPr>
              <w:numPr>
                <w:ilvl w:val="0"/>
                <w:numId w:val="9"/>
              </w:numPr>
              <w:spacing w:after="0"/>
            </w:pPr>
          </w:p>
        </w:tc>
        <w:tc>
          <w:tcPr>
            <w:tcW w:w="4860" w:type="dxa"/>
            <w:shd w:val="clear" w:color="auto" w:fill="auto"/>
          </w:tcPr>
          <w:p w14:paraId="4BEAD2A0" w14:textId="1304227E" w:rsidR="00FA1E1D" w:rsidRPr="00B130BB" w:rsidRDefault="00FA1E1D" w:rsidP="004F2926">
            <w:pPr>
              <w:spacing w:after="0"/>
            </w:pPr>
            <w:r w:rsidRPr="00B130BB">
              <w:t xml:space="preserve">In what environment is the </w:t>
            </w:r>
            <w:r w:rsidR="003D6E74">
              <w:t>Customer</w:t>
            </w:r>
            <w:r w:rsidRPr="00B130BB">
              <w:t xml:space="preserve"> Data </w:t>
            </w:r>
            <w:r w:rsidR="003749D4">
              <w:t xml:space="preserve">stored/retained and </w:t>
            </w:r>
            <w:r w:rsidRPr="00B130BB">
              <w:t xml:space="preserve">processed (e.g., is it a secure environment dedicated for use only by </w:t>
            </w:r>
            <w:r w:rsidR="003D6E74">
              <w:t>Customer</w:t>
            </w:r>
            <w:r w:rsidRPr="00B130BB">
              <w:t xml:space="preserve"> users)</w:t>
            </w:r>
            <w:r w:rsidR="003749D4">
              <w:t xml:space="preserve"> and is the environment secure/encrypted</w:t>
            </w:r>
            <w:r w:rsidRPr="00B130BB">
              <w:t>?</w:t>
            </w:r>
            <w:r w:rsidR="003C5371">
              <w:t xml:space="preserve"> </w:t>
            </w:r>
            <w:r w:rsidR="00087F91">
              <w:t>Please b</w:t>
            </w:r>
            <w:r w:rsidR="003C5371">
              <w:t>riefly explain.</w:t>
            </w:r>
          </w:p>
        </w:tc>
        <w:tc>
          <w:tcPr>
            <w:tcW w:w="1013" w:type="dxa"/>
            <w:shd w:val="clear" w:color="auto" w:fill="D9D9D9" w:themeFill="background1" w:themeFillShade="D9"/>
          </w:tcPr>
          <w:p w14:paraId="0A9F1D85" w14:textId="77777777" w:rsidR="00FA1E1D" w:rsidRPr="004F2926" w:rsidRDefault="00FA1E1D" w:rsidP="004F2926">
            <w:pPr>
              <w:spacing w:after="0"/>
              <w:rPr>
                <w:i/>
              </w:rPr>
            </w:pPr>
          </w:p>
        </w:tc>
        <w:tc>
          <w:tcPr>
            <w:tcW w:w="5827" w:type="dxa"/>
            <w:shd w:val="clear" w:color="auto" w:fill="auto"/>
          </w:tcPr>
          <w:p w14:paraId="153C1F2E" w14:textId="77777777" w:rsidR="00FA1E1D" w:rsidRPr="004F2926" w:rsidRDefault="00FA1E1D" w:rsidP="004F2926">
            <w:pPr>
              <w:spacing w:after="0"/>
              <w:rPr>
                <w:i/>
              </w:rPr>
            </w:pPr>
          </w:p>
        </w:tc>
      </w:tr>
      <w:tr w:rsidR="00347E80" w:rsidRPr="004F2926" w14:paraId="27E8F530" w14:textId="77777777" w:rsidTr="5B31CF5D">
        <w:trPr>
          <w:trHeight w:val="260"/>
          <w:jc w:val="center"/>
        </w:trPr>
        <w:tc>
          <w:tcPr>
            <w:tcW w:w="1620" w:type="dxa"/>
          </w:tcPr>
          <w:p w14:paraId="4853895C" w14:textId="77777777" w:rsidR="00347E80" w:rsidRPr="004F2926" w:rsidRDefault="00347E80" w:rsidP="004F2926">
            <w:pPr>
              <w:numPr>
                <w:ilvl w:val="0"/>
                <w:numId w:val="9"/>
              </w:numPr>
              <w:spacing w:after="0"/>
            </w:pPr>
          </w:p>
        </w:tc>
        <w:tc>
          <w:tcPr>
            <w:tcW w:w="4860" w:type="dxa"/>
            <w:shd w:val="clear" w:color="auto" w:fill="auto"/>
          </w:tcPr>
          <w:p w14:paraId="4EEB5FD8" w14:textId="081CE856" w:rsidR="00347E80" w:rsidRDefault="00347E80" w:rsidP="004F2926">
            <w:pPr>
              <w:spacing w:after="0"/>
            </w:pPr>
            <w:r w:rsidRPr="00B130BB">
              <w:t xml:space="preserve">Was the </w:t>
            </w:r>
            <w:r w:rsidR="00DD2EF1">
              <w:t>AI System</w:t>
            </w:r>
            <w:r w:rsidRPr="00B130BB">
              <w:t xml:space="preserve"> trained on </w:t>
            </w:r>
            <w:r w:rsidR="00060C69">
              <w:t>p</w:t>
            </w:r>
            <w:r w:rsidRPr="00B130BB">
              <w:t xml:space="preserve">ersonal </w:t>
            </w:r>
            <w:r w:rsidR="00060C69">
              <w:t>data</w:t>
            </w:r>
            <w:r w:rsidRPr="00B130BB">
              <w:t>?</w:t>
            </w:r>
            <w:r w:rsidR="00FA1E1D">
              <w:t xml:space="preserve"> </w:t>
            </w:r>
            <w:r w:rsidR="005415A3">
              <w:t xml:space="preserve">If “yes”, </w:t>
            </w:r>
            <w:r w:rsidR="00FA1E1D" w:rsidRPr="00FA1E1D">
              <w:t>provide a copy of the notice provided to the data subjects prior to collecting the personal data of the data subjects</w:t>
            </w:r>
            <w:r w:rsidR="005415A3">
              <w:t xml:space="preserve"> and the consent language for any consents received from individuals to use their personal data</w:t>
            </w:r>
            <w:r w:rsidR="00FA1E1D" w:rsidRPr="00FA1E1D">
              <w:t>.</w:t>
            </w:r>
            <w:r w:rsidR="00154FF1">
              <w:t xml:space="preserve"> If different rules have been applied based on the jurisdiction, explain the approach for each jurisdiction separately.</w:t>
            </w:r>
          </w:p>
          <w:p w14:paraId="52263E51" w14:textId="77777777" w:rsidR="004D501A" w:rsidRDefault="004D501A" w:rsidP="004F2926">
            <w:pPr>
              <w:spacing w:after="0"/>
            </w:pPr>
          </w:p>
          <w:p w14:paraId="47C95F7E" w14:textId="4F494B39" w:rsidR="004D501A" w:rsidRPr="00944ACF" w:rsidRDefault="004D501A" w:rsidP="004F2926">
            <w:pPr>
              <w:spacing w:after="0"/>
            </w:pPr>
            <w:r>
              <w:t>Please explain</w:t>
            </w:r>
            <w:r w:rsidR="00AA0143">
              <w:t xml:space="preserve"> the process for when the </w:t>
            </w:r>
            <w:r w:rsidR="009B35F7">
              <w:t>data subject</w:t>
            </w:r>
            <w:r w:rsidR="00AA0143">
              <w:t xml:space="preserve"> </w:t>
            </w:r>
            <w:r w:rsidR="007A36E5">
              <w:t>exercises their right to have their data deleted.</w:t>
            </w:r>
          </w:p>
        </w:tc>
        <w:tc>
          <w:tcPr>
            <w:tcW w:w="1013" w:type="dxa"/>
            <w:shd w:val="clear" w:color="auto" w:fill="FFFFFF" w:themeFill="background1"/>
          </w:tcPr>
          <w:p w14:paraId="13615325" w14:textId="77777777" w:rsidR="00347E80" w:rsidRPr="004F2926" w:rsidRDefault="00347E80" w:rsidP="004F2926">
            <w:pPr>
              <w:spacing w:after="0"/>
              <w:rPr>
                <w:i/>
              </w:rPr>
            </w:pPr>
          </w:p>
        </w:tc>
        <w:tc>
          <w:tcPr>
            <w:tcW w:w="5827" w:type="dxa"/>
            <w:shd w:val="clear" w:color="auto" w:fill="auto"/>
          </w:tcPr>
          <w:p w14:paraId="17BF7B46" w14:textId="77777777" w:rsidR="00347E80" w:rsidRPr="004F2926" w:rsidRDefault="00347E80" w:rsidP="004F2926">
            <w:pPr>
              <w:spacing w:after="0"/>
              <w:rPr>
                <w:i/>
              </w:rPr>
            </w:pPr>
          </w:p>
        </w:tc>
      </w:tr>
      <w:tr w:rsidR="00FA1E1D" w:rsidRPr="004F2926" w14:paraId="11443314" w14:textId="77777777" w:rsidTr="5B31CF5D">
        <w:trPr>
          <w:trHeight w:val="260"/>
          <w:jc w:val="center"/>
        </w:trPr>
        <w:tc>
          <w:tcPr>
            <w:tcW w:w="1620" w:type="dxa"/>
          </w:tcPr>
          <w:p w14:paraId="365E7263" w14:textId="77777777" w:rsidR="00FA1E1D" w:rsidRPr="004F2926" w:rsidRDefault="00FA1E1D" w:rsidP="004F2926">
            <w:pPr>
              <w:numPr>
                <w:ilvl w:val="0"/>
                <w:numId w:val="9"/>
              </w:numPr>
              <w:spacing w:after="0"/>
            </w:pPr>
          </w:p>
        </w:tc>
        <w:tc>
          <w:tcPr>
            <w:tcW w:w="4860" w:type="dxa"/>
            <w:shd w:val="clear" w:color="auto" w:fill="auto"/>
          </w:tcPr>
          <w:p w14:paraId="6057105C" w14:textId="66F17DC4" w:rsidR="00FA1E1D" w:rsidRPr="00B130BB" w:rsidRDefault="00FA1E1D" w:rsidP="004F2926">
            <w:pPr>
              <w:spacing w:after="0"/>
            </w:pPr>
            <w:r w:rsidRPr="00B130BB">
              <w:t xml:space="preserve">Does the </w:t>
            </w:r>
            <w:r w:rsidR="00CD7690">
              <w:t>Supplier</w:t>
            </w:r>
            <w:r w:rsidRPr="00B130BB">
              <w:t xml:space="preserve"> </w:t>
            </w:r>
            <w:r w:rsidR="003749D4">
              <w:t xml:space="preserve">need </w:t>
            </w:r>
            <w:r w:rsidRPr="00B130BB">
              <w:t xml:space="preserve">the right to retain </w:t>
            </w:r>
            <w:r w:rsidR="003D6E74">
              <w:t>Customer</w:t>
            </w:r>
            <w:r w:rsidRPr="00B130BB">
              <w:t xml:space="preserve"> Data? If so, </w:t>
            </w:r>
            <w:r w:rsidR="003749D4">
              <w:t xml:space="preserve">please specify the nature of the </w:t>
            </w:r>
            <w:r w:rsidR="003D6E74">
              <w:t>Customer</w:t>
            </w:r>
            <w:r w:rsidR="003749D4">
              <w:t xml:space="preserve"> Data to be retained and the purpose and duration of retention.</w:t>
            </w:r>
          </w:p>
        </w:tc>
        <w:tc>
          <w:tcPr>
            <w:tcW w:w="1013" w:type="dxa"/>
            <w:shd w:val="clear" w:color="auto" w:fill="FFFFFF" w:themeFill="background1"/>
          </w:tcPr>
          <w:p w14:paraId="071B95CE" w14:textId="77777777" w:rsidR="00FA1E1D" w:rsidRPr="004F2926" w:rsidRDefault="00FA1E1D" w:rsidP="004F2926">
            <w:pPr>
              <w:spacing w:after="0"/>
              <w:rPr>
                <w:i/>
              </w:rPr>
            </w:pPr>
          </w:p>
        </w:tc>
        <w:tc>
          <w:tcPr>
            <w:tcW w:w="5827" w:type="dxa"/>
            <w:shd w:val="clear" w:color="auto" w:fill="auto"/>
          </w:tcPr>
          <w:p w14:paraId="484EC764" w14:textId="77777777" w:rsidR="00FA1E1D" w:rsidRPr="004F2926" w:rsidRDefault="00FA1E1D" w:rsidP="004F2926">
            <w:pPr>
              <w:spacing w:after="0"/>
              <w:rPr>
                <w:i/>
              </w:rPr>
            </w:pPr>
          </w:p>
        </w:tc>
      </w:tr>
      <w:tr w:rsidR="00D70800" w:rsidRPr="004F2926" w14:paraId="38B89F1A" w14:textId="77777777" w:rsidTr="5B31CF5D">
        <w:trPr>
          <w:trHeight w:val="260"/>
          <w:jc w:val="center"/>
        </w:trPr>
        <w:tc>
          <w:tcPr>
            <w:tcW w:w="1620" w:type="dxa"/>
          </w:tcPr>
          <w:p w14:paraId="4D4660F7" w14:textId="77777777" w:rsidR="00D70800" w:rsidRPr="004F2926" w:rsidRDefault="00D70800" w:rsidP="004F2926">
            <w:pPr>
              <w:numPr>
                <w:ilvl w:val="0"/>
                <w:numId w:val="9"/>
              </w:numPr>
              <w:spacing w:after="0"/>
            </w:pPr>
          </w:p>
        </w:tc>
        <w:tc>
          <w:tcPr>
            <w:tcW w:w="4860" w:type="dxa"/>
            <w:shd w:val="clear" w:color="auto" w:fill="auto"/>
          </w:tcPr>
          <w:p w14:paraId="2002CF2E" w14:textId="22261EF9" w:rsidR="00D70800" w:rsidRPr="00B130BB" w:rsidRDefault="003749D4" w:rsidP="004F2926">
            <w:pPr>
              <w:spacing w:after="0"/>
            </w:pPr>
            <w:r>
              <w:t xml:space="preserve">Will </w:t>
            </w:r>
            <w:r w:rsidR="003D6E74">
              <w:t>Customer</w:t>
            </w:r>
            <w:r w:rsidR="00D70800" w:rsidRPr="00D70800">
              <w:t xml:space="preserve"> retain ownership rights to the Inputs? If </w:t>
            </w:r>
            <w:r w:rsidR="00523BB9">
              <w:t>“</w:t>
            </w:r>
            <w:r w:rsidR="00D70800" w:rsidRPr="00D70800">
              <w:t>no</w:t>
            </w:r>
            <w:r w:rsidR="00523BB9">
              <w:t>”</w:t>
            </w:r>
            <w:r w:rsidR="00D70800" w:rsidRPr="00D70800">
              <w:t>, explain.</w:t>
            </w:r>
          </w:p>
        </w:tc>
        <w:tc>
          <w:tcPr>
            <w:tcW w:w="1013" w:type="dxa"/>
            <w:shd w:val="clear" w:color="auto" w:fill="FFFFFF" w:themeFill="background1"/>
          </w:tcPr>
          <w:p w14:paraId="26D2DD52" w14:textId="77777777" w:rsidR="00D70800" w:rsidRPr="004F2926" w:rsidRDefault="00D70800" w:rsidP="004F2926">
            <w:pPr>
              <w:spacing w:after="0"/>
              <w:rPr>
                <w:i/>
              </w:rPr>
            </w:pPr>
          </w:p>
        </w:tc>
        <w:tc>
          <w:tcPr>
            <w:tcW w:w="5827" w:type="dxa"/>
            <w:shd w:val="clear" w:color="auto" w:fill="auto"/>
          </w:tcPr>
          <w:p w14:paraId="028162D1" w14:textId="77777777" w:rsidR="00D70800" w:rsidRPr="004F2926" w:rsidRDefault="00D70800" w:rsidP="004F2926">
            <w:pPr>
              <w:spacing w:after="0"/>
              <w:rPr>
                <w:i/>
              </w:rPr>
            </w:pPr>
          </w:p>
        </w:tc>
      </w:tr>
      <w:tr w:rsidR="00D70800" w:rsidRPr="004F2926" w14:paraId="5D27601E" w14:textId="77777777" w:rsidTr="5B31CF5D">
        <w:trPr>
          <w:trHeight w:val="260"/>
          <w:jc w:val="center"/>
        </w:trPr>
        <w:tc>
          <w:tcPr>
            <w:tcW w:w="1620" w:type="dxa"/>
          </w:tcPr>
          <w:p w14:paraId="0E49BAEF" w14:textId="77777777" w:rsidR="00D70800" w:rsidRPr="004F2926" w:rsidRDefault="00D70800" w:rsidP="004F2926">
            <w:pPr>
              <w:numPr>
                <w:ilvl w:val="0"/>
                <w:numId w:val="9"/>
              </w:numPr>
              <w:spacing w:after="0"/>
            </w:pPr>
          </w:p>
        </w:tc>
        <w:tc>
          <w:tcPr>
            <w:tcW w:w="4860" w:type="dxa"/>
            <w:shd w:val="clear" w:color="auto" w:fill="auto"/>
          </w:tcPr>
          <w:p w14:paraId="3D9526EF" w14:textId="43EECD4D" w:rsidR="00D70800" w:rsidRPr="00D70800" w:rsidRDefault="003749D4" w:rsidP="004F2926">
            <w:pPr>
              <w:spacing w:after="0"/>
            </w:pPr>
            <w:r>
              <w:t xml:space="preserve">Will </w:t>
            </w:r>
            <w:r w:rsidR="003D6E74">
              <w:t>Customer</w:t>
            </w:r>
            <w:r w:rsidR="00D70800" w:rsidRPr="00D70800">
              <w:t xml:space="preserve"> own or have exclusive rights to the Outputs? </w:t>
            </w:r>
            <w:r w:rsidR="00523BB9">
              <w:t>If “no”</w:t>
            </w:r>
            <w:r w:rsidR="004C0014">
              <w:t>,</w:t>
            </w:r>
            <w:r w:rsidR="00523BB9">
              <w:t xml:space="preserve"> explain.</w:t>
            </w:r>
          </w:p>
        </w:tc>
        <w:tc>
          <w:tcPr>
            <w:tcW w:w="1013" w:type="dxa"/>
            <w:shd w:val="clear" w:color="auto" w:fill="FFFFFF" w:themeFill="background1"/>
          </w:tcPr>
          <w:p w14:paraId="1E037CF0" w14:textId="77777777" w:rsidR="00D70800" w:rsidRPr="004F2926" w:rsidRDefault="00D70800" w:rsidP="004F2926">
            <w:pPr>
              <w:spacing w:after="0"/>
              <w:rPr>
                <w:i/>
              </w:rPr>
            </w:pPr>
          </w:p>
        </w:tc>
        <w:tc>
          <w:tcPr>
            <w:tcW w:w="5827" w:type="dxa"/>
            <w:shd w:val="clear" w:color="auto" w:fill="auto"/>
          </w:tcPr>
          <w:p w14:paraId="06DCBC10" w14:textId="77777777" w:rsidR="00D70800" w:rsidRPr="004F2926" w:rsidRDefault="00D70800" w:rsidP="004F2926">
            <w:pPr>
              <w:spacing w:after="0"/>
              <w:rPr>
                <w:i/>
              </w:rPr>
            </w:pPr>
          </w:p>
        </w:tc>
      </w:tr>
      <w:tr w:rsidR="00D70800" w:rsidRPr="004F2926" w14:paraId="1BE37D5A" w14:textId="77777777" w:rsidTr="5B31CF5D">
        <w:trPr>
          <w:trHeight w:val="260"/>
          <w:jc w:val="center"/>
        </w:trPr>
        <w:tc>
          <w:tcPr>
            <w:tcW w:w="1620" w:type="dxa"/>
          </w:tcPr>
          <w:p w14:paraId="1ED6D622" w14:textId="77777777" w:rsidR="00D70800" w:rsidRPr="004F2926" w:rsidRDefault="00D70800" w:rsidP="004F2926">
            <w:pPr>
              <w:numPr>
                <w:ilvl w:val="0"/>
                <w:numId w:val="9"/>
              </w:numPr>
              <w:spacing w:after="0"/>
            </w:pPr>
          </w:p>
        </w:tc>
        <w:tc>
          <w:tcPr>
            <w:tcW w:w="4860" w:type="dxa"/>
            <w:shd w:val="clear" w:color="auto" w:fill="auto"/>
          </w:tcPr>
          <w:p w14:paraId="32E18A0E" w14:textId="48D9A72A" w:rsidR="00D70800" w:rsidRPr="00D70800" w:rsidRDefault="003749D4" w:rsidP="004F2926">
            <w:pPr>
              <w:spacing w:after="0"/>
            </w:pPr>
            <w:r>
              <w:t xml:space="preserve">Will </w:t>
            </w:r>
            <w:r w:rsidR="003D6E74">
              <w:t>Customer</w:t>
            </w:r>
            <w:r w:rsidR="00D70800" w:rsidRPr="00D70800">
              <w:t xml:space="preserve"> own or have exclusive rights to the Trained </w:t>
            </w:r>
            <w:r w:rsidR="003D6E74">
              <w:t>Customer</w:t>
            </w:r>
            <w:r w:rsidR="00D70800" w:rsidRPr="00D70800">
              <w:t xml:space="preserve"> Model? </w:t>
            </w:r>
            <w:r w:rsidR="00523BB9">
              <w:t>If “no”, explain.</w:t>
            </w:r>
          </w:p>
        </w:tc>
        <w:tc>
          <w:tcPr>
            <w:tcW w:w="1013" w:type="dxa"/>
            <w:shd w:val="clear" w:color="auto" w:fill="FFFFFF" w:themeFill="background1"/>
          </w:tcPr>
          <w:p w14:paraId="1179FB4D" w14:textId="77777777" w:rsidR="00D70800" w:rsidRPr="004F2926" w:rsidRDefault="00D70800" w:rsidP="004F2926">
            <w:pPr>
              <w:spacing w:after="0"/>
              <w:rPr>
                <w:i/>
              </w:rPr>
            </w:pPr>
          </w:p>
        </w:tc>
        <w:tc>
          <w:tcPr>
            <w:tcW w:w="5827" w:type="dxa"/>
            <w:shd w:val="clear" w:color="auto" w:fill="auto"/>
          </w:tcPr>
          <w:p w14:paraId="0FAA8601" w14:textId="77777777" w:rsidR="00D70800" w:rsidRPr="004F2926" w:rsidRDefault="00D70800" w:rsidP="004F2926">
            <w:pPr>
              <w:spacing w:after="0"/>
              <w:rPr>
                <w:i/>
              </w:rPr>
            </w:pPr>
          </w:p>
        </w:tc>
      </w:tr>
      <w:tr w:rsidR="00D70800" w:rsidRPr="004F2926" w14:paraId="3CFAD1A6" w14:textId="77777777" w:rsidTr="5B31CF5D">
        <w:trPr>
          <w:trHeight w:val="260"/>
          <w:jc w:val="center"/>
        </w:trPr>
        <w:tc>
          <w:tcPr>
            <w:tcW w:w="1620" w:type="dxa"/>
          </w:tcPr>
          <w:p w14:paraId="0CF3D357" w14:textId="77777777" w:rsidR="00D70800" w:rsidRPr="004F2926" w:rsidRDefault="00D70800" w:rsidP="004F2926">
            <w:pPr>
              <w:numPr>
                <w:ilvl w:val="0"/>
                <w:numId w:val="9"/>
              </w:numPr>
              <w:spacing w:after="0"/>
            </w:pPr>
          </w:p>
        </w:tc>
        <w:tc>
          <w:tcPr>
            <w:tcW w:w="4860" w:type="dxa"/>
            <w:shd w:val="clear" w:color="auto" w:fill="auto"/>
          </w:tcPr>
          <w:p w14:paraId="00FF6369" w14:textId="05DEE450" w:rsidR="00D70800" w:rsidRPr="00D70800" w:rsidRDefault="00D70800" w:rsidP="004F2926">
            <w:pPr>
              <w:spacing w:after="0"/>
            </w:pPr>
            <w:r w:rsidRPr="00D70800">
              <w:t xml:space="preserve">Is the Trained </w:t>
            </w:r>
            <w:r w:rsidR="003D6E74">
              <w:t>Customer</w:t>
            </w:r>
            <w:r w:rsidRPr="00D70800">
              <w:t xml:space="preserve"> Model transferable to </w:t>
            </w:r>
            <w:r w:rsidR="003D6E74">
              <w:t>Customer</w:t>
            </w:r>
            <w:r w:rsidRPr="00D70800">
              <w:t xml:space="preserve"> at any time </w:t>
            </w:r>
            <w:r>
              <w:t>to</w:t>
            </w:r>
            <w:r w:rsidRPr="00D70800">
              <w:t xml:space="preserve"> be used independent of the </w:t>
            </w:r>
            <w:r w:rsidR="00CD7690">
              <w:t>Supplier</w:t>
            </w:r>
            <w:r w:rsidRPr="00D70800">
              <w:t>?</w:t>
            </w:r>
          </w:p>
        </w:tc>
        <w:tc>
          <w:tcPr>
            <w:tcW w:w="1013" w:type="dxa"/>
            <w:shd w:val="clear" w:color="auto" w:fill="FFFFFF" w:themeFill="background1"/>
          </w:tcPr>
          <w:p w14:paraId="60956C77" w14:textId="77777777" w:rsidR="00D70800" w:rsidRPr="004F2926" w:rsidRDefault="00D70800" w:rsidP="004F2926">
            <w:pPr>
              <w:spacing w:after="0"/>
              <w:rPr>
                <w:i/>
              </w:rPr>
            </w:pPr>
          </w:p>
        </w:tc>
        <w:tc>
          <w:tcPr>
            <w:tcW w:w="5827" w:type="dxa"/>
            <w:shd w:val="clear" w:color="auto" w:fill="auto"/>
          </w:tcPr>
          <w:p w14:paraId="5F6EE959" w14:textId="77777777" w:rsidR="00D70800" w:rsidRPr="004F2926" w:rsidRDefault="00D70800" w:rsidP="004F2926">
            <w:pPr>
              <w:spacing w:after="0"/>
              <w:rPr>
                <w:i/>
              </w:rPr>
            </w:pPr>
          </w:p>
        </w:tc>
      </w:tr>
      <w:tr w:rsidR="00FA1E1D" w:rsidRPr="004F2926" w14:paraId="6748A56E" w14:textId="77777777" w:rsidTr="5B31CF5D">
        <w:trPr>
          <w:trHeight w:val="260"/>
          <w:jc w:val="center"/>
        </w:trPr>
        <w:tc>
          <w:tcPr>
            <w:tcW w:w="1620" w:type="dxa"/>
          </w:tcPr>
          <w:p w14:paraId="3A2EF8FF" w14:textId="77777777" w:rsidR="00FA1E1D" w:rsidRPr="004F2926" w:rsidRDefault="00FA1E1D" w:rsidP="004F2926">
            <w:pPr>
              <w:numPr>
                <w:ilvl w:val="0"/>
                <w:numId w:val="9"/>
              </w:numPr>
              <w:spacing w:after="0"/>
            </w:pPr>
          </w:p>
        </w:tc>
        <w:tc>
          <w:tcPr>
            <w:tcW w:w="4860" w:type="dxa"/>
            <w:shd w:val="clear" w:color="auto" w:fill="auto"/>
          </w:tcPr>
          <w:p w14:paraId="37132255" w14:textId="0225004F" w:rsidR="00FA1E1D" w:rsidRPr="00B130BB" w:rsidRDefault="00FA1E1D" w:rsidP="004F2926">
            <w:pPr>
              <w:spacing w:after="0"/>
            </w:pPr>
            <w:r w:rsidRPr="00B130BB">
              <w:t xml:space="preserve">What happens to the </w:t>
            </w:r>
            <w:r w:rsidR="003D6E74">
              <w:t>Customer</w:t>
            </w:r>
            <w:r w:rsidRPr="00B130BB">
              <w:t xml:space="preserve"> Data if </w:t>
            </w:r>
            <w:r w:rsidR="003D6E74">
              <w:t>Customer</w:t>
            </w:r>
            <w:r w:rsidRPr="00B130BB">
              <w:t xml:space="preserve"> ceases to use the </w:t>
            </w:r>
            <w:r w:rsidR="00CD7690">
              <w:t>Supplier</w:t>
            </w:r>
            <w:r w:rsidR="00523BB9">
              <w:t xml:space="preserve"> AI Products and Services</w:t>
            </w:r>
            <w:r w:rsidRPr="00B130BB">
              <w:t xml:space="preserve"> (e.g., is it permanently deleted or purged)?</w:t>
            </w:r>
          </w:p>
        </w:tc>
        <w:tc>
          <w:tcPr>
            <w:tcW w:w="1013" w:type="dxa"/>
            <w:shd w:val="clear" w:color="auto" w:fill="D9D9D9" w:themeFill="background1" w:themeFillShade="D9"/>
          </w:tcPr>
          <w:p w14:paraId="7418EC98" w14:textId="77777777" w:rsidR="00FA1E1D" w:rsidRPr="004F2926" w:rsidRDefault="00FA1E1D" w:rsidP="004F2926">
            <w:pPr>
              <w:spacing w:after="0"/>
              <w:rPr>
                <w:i/>
              </w:rPr>
            </w:pPr>
          </w:p>
        </w:tc>
        <w:tc>
          <w:tcPr>
            <w:tcW w:w="5827" w:type="dxa"/>
            <w:shd w:val="clear" w:color="auto" w:fill="auto"/>
          </w:tcPr>
          <w:p w14:paraId="7B397BA0" w14:textId="77777777" w:rsidR="00FA1E1D" w:rsidRPr="004F2926" w:rsidRDefault="00FA1E1D" w:rsidP="004F2926">
            <w:pPr>
              <w:spacing w:after="0"/>
              <w:rPr>
                <w:i/>
              </w:rPr>
            </w:pPr>
          </w:p>
        </w:tc>
      </w:tr>
      <w:tr w:rsidR="005415A3" w:rsidRPr="004F2926" w14:paraId="5D7B147A" w14:textId="77777777" w:rsidTr="5B31CF5D">
        <w:trPr>
          <w:trHeight w:val="260"/>
          <w:jc w:val="center"/>
        </w:trPr>
        <w:tc>
          <w:tcPr>
            <w:tcW w:w="1620" w:type="dxa"/>
          </w:tcPr>
          <w:p w14:paraId="24063A37" w14:textId="77777777" w:rsidR="005415A3" w:rsidRPr="004F2926" w:rsidRDefault="005415A3" w:rsidP="004F2926">
            <w:pPr>
              <w:numPr>
                <w:ilvl w:val="0"/>
                <w:numId w:val="9"/>
              </w:numPr>
              <w:spacing w:after="0"/>
            </w:pPr>
          </w:p>
        </w:tc>
        <w:tc>
          <w:tcPr>
            <w:tcW w:w="4860" w:type="dxa"/>
            <w:shd w:val="clear" w:color="auto" w:fill="auto"/>
          </w:tcPr>
          <w:p w14:paraId="1DF4034F" w14:textId="0FABF3C2" w:rsidR="005415A3" w:rsidRPr="00FA1E1D" w:rsidRDefault="005415A3" w:rsidP="004F2926">
            <w:pPr>
              <w:spacing w:after="0"/>
            </w:pPr>
            <w:r w:rsidRPr="0023602F">
              <w:t xml:space="preserve">Please </w:t>
            </w:r>
            <w:r>
              <w:t xml:space="preserve">describe and </w:t>
            </w:r>
            <w:r w:rsidRPr="0023602F">
              <w:t>provide documentation showing the technical, programmatic</w:t>
            </w:r>
            <w:r>
              <w:t>,</w:t>
            </w:r>
            <w:r w:rsidRPr="0023602F">
              <w:t xml:space="preserve"> or other safeguards that are implemented to prohibit inappropriate </w:t>
            </w:r>
            <w:r w:rsidRPr="00071CAB">
              <w:t xml:space="preserve">uses of the </w:t>
            </w:r>
            <w:r w:rsidR="00DD2EF1">
              <w:t>AI System</w:t>
            </w:r>
            <w:r>
              <w:t xml:space="preserve"> or use by untrained audiences</w:t>
            </w:r>
            <w:r w:rsidR="007C0DF1">
              <w:t>.</w:t>
            </w:r>
          </w:p>
        </w:tc>
        <w:tc>
          <w:tcPr>
            <w:tcW w:w="1013" w:type="dxa"/>
            <w:shd w:val="clear" w:color="auto" w:fill="D9D9D9" w:themeFill="background1" w:themeFillShade="D9"/>
          </w:tcPr>
          <w:p w14:paraId="352FB16F" w14:textId="77777777" w:rsidR="005415A3" w:rsidRPr="004F2926" w:rsidRDefault="005415A3" w:rsidP="004F2926">
            <w:pPr>
              <w:spacing w:after="0"/>
              <w:rPr>
                <w:i/>
              </w:rPr>
            </w:pPr>
          </w:p>
        </w:tc>
        <w:tc>
          <w:tcPr>
            <w:tcW w:w="5827" w:type="dxa"/>
            <w:shd w:val="clear" w:color="auto" w:fill="auto"/>
          </w:tcPr>
          <w:p w14:paraId="01B6D0F6" w14:textId="77777777" w:rsidR="005415A3" w:rsidRPr="004F2926" w:rsidRDefault="005415A3" w:rsidP="004F2926">
            <w:pPr>
              <w:spacing w:after="0"/>
              <w:rPr>
                <w:i/>
              </w:rPr>
            </w:pPr>
          </w:p>
        </w:tc>
      </w:tr>
      <w:tr w:rsidR="00347E80" w:rsidRPr="004F2926" w14:paraId="3F95EE21" w14:textId="77777777" w:rsidTr="5B31CF5D">
        <w:trPr>
          <w:trHeight w:val="260"/>
          <w:jc w:val="center"/>
        </w:trPr>
        <w:tc>
          <w:tcPr>
            <w:tcW w:w="1620" w:type="dxa"/>
          </w:tcPr>
          <w:p w14:paraId="38F55BB7" w14:textId="77777777" w:rsidR="00347E80" w:rsidRPr="004F2926" w:rsidRDefault="00347E80" w:rsidP="004F2926">
            <w:pPr>
              <w:numPr>
                <w:ilvl w:val="0"/>
                <w:numId w:val="9"/>
              </w:numPr>
              <w:spacing w:after="0"/>
            </w:pPr>
          </w:p>
        </w:tc>
        <w:tc>
          <w:tcPr>
            <w:tcW w:w="4860" w:type="dxa"/>
            <w:shd w:val="clear" w:color="auto" w:fill="auto"/>
          </w:tcPr>
          <w:p w14:paraId="37CC5E29" w14:textId="47BA0ACC" w:rsidR="00347E80" w:rsidRDefault="00FA1E1D" w:rsidP="004F2926">
            <w:pPr>
              <w:spacing w:after="0"/>
            </w:pPr>
            <w:r w:rsidRPr="00FA1E1D">
              <w:t xml:space="preserve">Please describe </w:t>
            </w:r>
            <w:r w:rsidR="00CD7690">
              <w:t>Supplier</w:t>
            </w:r>
            <w:r w:rsidR="003749D4">
              <w:t xml:space="preserve">’s </w:t>
            </w:r>
            <w:r w:rsidRPr="00FA1E1D">
              <w:t xml:space="preserve">validation process to review and verify the quality of the </w:t>
            </w:r>
            <w:r w:rsidR="003749D4">
              <w:t>Pre-Training D</w:t>
            </w:r>
            <w:r w:rsidRPr="00FA1E1D">
              <w:t xml:space="preserve">ata and the effectiveness </w:t>
            </w:r>
            <w:r w:rsidR="003749D4">
              <w:t xml:space="preserve">and accuracy </w:t>
            </w:r>
            <w:r w:rsidRPr="00FA1E1D">
              <w:t xml:space="preserve">of the </w:t>
            </w:r>
            <w:r w:rsidR="003749D4">
              <w:t>Outputs</w:t>
            </w:r>
            <w:r w:rsidR="002951B5">
              <w:t>, including any performance indicators, metrics and reporting</w:t>
            </w:r>
            <w:r w:rsidRPr="00FA1E1D">
              <w:t>.</w:t>
            </w:r>
          </w:p>
        </w:tc>
        <w:tc>
          <w:tcPr>
            <w:tcW w:w="1013" w:type="dxa"/>
            <w:shd w:val="clear" w:color="auto" w:fill="D9D9D9" w:themeFill="background1" w:themeFillShade="D9"/>
          </w:tcPr>
          <w:p w14:paraId="36452D34" w14:textId="77777777" w:rsidR="00347E80" w:rsidRPr="004F2926" w:rsidRDefault="00347E80" w:rsidP="004F2926">
            <w:pPr>
              <w:spacing w:after="0"/>
              <w:rPr>
                <w:i/>
              </w:rPr>
            </w:pPr>
          </w:p>
        </w:tc>
        <w:tc>
          <w:tcPr>
            <w:tcW w:w="5827" w:type="dxa"/>
            <w:shd w:val="clear" w:color="auto" w:fill="auto"/>
          </w:tcPr>
          <w:p w14:paraId="16E3E35C" w14:textId="77777777" w:rsidR="00347E80" w:rsidRPr="004F2926" w:rsidRDefault="00347E80" w:rsidP="004F2926">
            <w:pPr>
              <w:spacing w:after="0"/>
              <w:rPr>
                <w:i/>
              </w:rPr>
            </w:pPr>
          </w:p>
        </w:tc>
      </w:tr>
      <w:tr w:rsidR="00347E80" w:rsidRPr="004F2926" w14:paraId="176C7B60" w14:textId="77777777" w:rsidTr="5B31CF5D">
        <w:trPr>
          <w:trHeight w:val="260"/>
          <w:jc w:val="center"/>
        </w:trPr>
        <w:tc>
          <w:tcPr>
            <w:tcW w:w="1620" w:type="dxa"/>
          </w:tcPr>
          <w:p w14:paraId="3FDD8924" w14:textId="77777777" w:rsidR="00347E80" w:rsidRPr="004F2926" w:rsidRDefault="00347E80" w:rsidP="004F2926">
            <w:pPr>
              <w:numPr>
                <w:ilvl w:val="0"/>
                <w:numId w:val="9"/>
              </w:numPr>
              <w:spacing w:after="0"/>
            </w:pPr>
          </w:p>
        </w:tc>
        <w:tc>
          <w:tcPr>
            <w:tcW w:w="4860" w:type="dxa"/>
            <w:shd w:val="clear" w:color="auto" w:fill="auto"/>
          </w:tcPr>
          <w:p w14:paraId="30E2EDD1" w14:textId="52B31019" w:rsidR="00347E80" w:rsidRDefault="00FA1E1D" w:rsidP="004F2926">
            <w:pPr>
              <w:spacing w:after="0"/>
            </w:pPr>
            <w:r w:rsidRPr="00FA1E1D">
              <w:t xml:space="preserve">Does </w:t>
            </w:r>
            <w:r w:rsidR="00CD7690">
              <w:t>Supplier</w:t>
            </w:r>
            <w:r w:rsidRPr="00FA1E1D">
              <w:t xml:space="preserve"> undertake periodic validations of the </w:t>
            </w:r>
            <w:r w:rsidR="00DD2EF1">
              <w:t>AI System</w:t>
            </w:r>
            <w:r w:rsidRPr="00FA1E1D">
              <w:t xml:space="preserve">?  Please explain whether such validations are conducted by </w:t>
            </w:r>
            <w:r w:rsidR="00CD7690">
              <w:t>Supplier</w:t>
            </w:r>
            <w:r w:rsidRPr="00FA1E1D">
              <w:t xml:space="preserve"> or an independent third party.</w:t>
            </w:r>
          </w:p>
        </w:tc>
        <w:tc>
          <w:tcPr>
            <w:tcW w:w="1013" w:type="dxa"/>
            <w:shd w:val="clear" w:color="auto" w:fill="FFFFFF" w:themeFill="background1"/>
          </w:tcPr>
          <w:p w14:paraId="0CCA2633" w14:textId="77777777" w:rsidR="00347E80" w:rsidRPr="004F2926" w:rsidRDefault="00347E80" w:rsidP="004F2926">
            <w:pPr>
              <w:spacing w:after="0"/>
              <w:rPr>
                <w:i/>
              </w:rPr>
            </w:pPr>
          </w:p>
        </w:tc>
        <w:tc>
          <w:tcPr>
            <w:tcW w:w="5827" w:type="dxa"/>
            <w:shd w:val="clear" w:color="auto" w:fill="auto"/>
          </w:tcPr>
          <w:p w14:paraId="422819A4" w14:textId="77777777" w:rsidR="00347E80" w:rsidRPr="004F2926" w:rsidRDefault="00347E80" w:rsidP="004F2926">
            <w:pPr>
              <w:spacing w:after="0"/>
              <w:rPr>
                <w:i/>
              </w:rPr>
            </w:pPr>
          </w:p>
        </w:tc>
      </w:tr>
      <w:tr w:rsidR="003749D4" w:rsidRPr="004F2926" w14:paraId="78CE708E" w14:textId="77777777" w:rsidTr="5B31CF5D">
        <w:trPr>
          <w:trHeight w:val="260"/>
          <w:jc w:val="center"/>
        </w:trPr>
        <w:tc>
          <w:tcPr>
            <w:tcW w:w="1620" w:type="dxa"/>
          </w:tcPr>
          <w:p w14:paraId="7A39D50A" w14:textId="77777777" w:rsidR="003749D4" w:rsidRPr="004F2926" w:rsidRDefault="003749D4" w:rsidP="003749D4">
            <w:pPr>
              <w:numPr>
                <w:ilvl w:val="0"/>
                <w:numId w:val="9"/>
              </w:numPr>
              <w:spacing w:after="0"/>
            </w:pPr>
          </w:p>
        </w:tc>
        <w:tc>
          <w:tcPr>
            <w:tcW w:w="4860" w:type="dxa"/>
            <w:shd w:val="clear" w:color="auto" w:fill="auto"/>
          </w:tcPr>
          <w:p w14:paraId="17AEEB8D" w14:textId="3A7D78E2" w:rsidR="003749D4" w:rsidRPr="000A443C" w:rsidRDefault="003749D4" w:rsidP="003749D4">
            <w:pPr>
              <w:spacing w:after="0"/>
              <w:rPr>
                <w:rFonts w:eastAsia="Times New Roman"/>
              </w:rPr>
            </w:pPr>
            <w:r>
              <w:t>P</w:t>
            </w:r>
            <w:r w:rsidRPr="00FA1E1D">
              <w:t xml:space="preserve">lease describe </w:t>
            </w:r>
            <w:r w:rsidR="00CD7690">
              <w:t>Supplier</w:t>
            </w:r>
            <w:r w:rsidRPr="00FA1E1D">
              <w:t xml:space="preserve">’s policies, protocols, and procedures for identifying and mitigating bias in </w:t>
            </w:r>
            <w:r w:rsidR="00DD2EF1">
              <w:t>AI System</w:t>
            </w:r>
            <w:r w:rsidRPr="00FA1E1D">
              <w:t>, including, if applicable, implicit racial and gender bias.</w:t>
            </w:r>
          </w:p>
        </w:tc>
        <w:tc>
          <w:tcPr>
            <w:tcW w:w="1013" w:type="dxa"/>
            <w:shd w:val="clear" w:color="auto" w:fill="D9D9D9" w:themeFill="background1" w:themeFillShade="D9"/>
          </w:tcPr>
          <w:p w14:paraId="2C8F5112" w14:textId="77777777" w:rsidR="003749D4" w:rsidRPr="004F2926" w:rsidRDefault="003749D4" w:rsidP="003749D4">
            <w:pPr>
              <w:spacing w:after="0"/>
              <w:rPr>
                <w:i/>
              </w:rPr>
            </w:pPr>
          </w:p>
        </w:tc>
        <w:tc>
          <w:tcPr>
            <w:tcW w:w="5827" w:type="dxa"/>
            <w:shd w:val="clear" w:color="auto" w:fill="auto"/>
          </w:tcPr>
          <w:p w14:paraId="1125F902" w14:textId="77777777" w:rsidR="003749D4" w:rsidRPr="004F2926" w:rsidRDefault="003749D4" w:rsidP="003749D4">
            <w:pPr>
              <w:spacing w:after="0"/>
              <w:rPr>
                <w:i/>
              </w:rPr>
            </w:pPr>
          </w:p>
        </w:tc>
      </w:tr>
      <w:tr w:rsidR="003749D4" w:rsidRPr="004F2926" w14:paraId="47AFCD8E" w14:textId="77777777" w:rsidTr="5B31CF5D">
        <w:trPr>
          <w:trHeight w:val="260"/>
          <w:jc w:val="center"/>
        </w:trPr>
        <w:tc>
          <w:tcPr>
            <w:tcW w:w="1620" w:type="dxa"/>
          </w:tcPr>
          <w:p w14:paraId="58EF82A3" w14:textId="77777777" w:rsidR="003749D4" w:rsidRPr="004F2926" w:rsidRDefault="003749D4" w:rsidP="003749D4">
            <w:pPr>
              <w:numPr>
                <w:ilvl w:val="0"/>
                <w:numId w:val="9"/>
              </w:numPr>
              <w:spacing w:after="0"/>
            </w:pPr>
          </w:p>
        </w:tc>
        <w:tc>
          <w:tcPr>
            <w:tcW w:w="4860" w:type="dxa"/>
            <w:shd w:val="clear" w:color="auto" w:fill="auto"/>
          </w:tcPr>
          <w:p w14:paraId="7773919C" w14:textId="7A933BDB" w:rsidR="003749D4" w:rsidRPr="00FA1E1D" w:rsidDel="00523BB9" w:rsidRDefault="003749D4" w:rsidP="003749D4">
            <w:pPr>
              <w:spacing w:after="0"/>
            </w:pPr>
            <w:r w:rsidRPr="000A443C">
              <w:rPr>
                <w:rFonts w:eastAsia="Times New Roman"/>
              </w:rPr>
              <w:t>Do</w:t>
            </w:r>
            <w:r>
              <w:rPr>
                <w:rFonts w:eastAsia="Times New Roman"/>
              </w:rPr>
              <w:t xml:space="preserve">es </w:t>
            </w:r>
            <w:r w:rsidR="00CD7690">
              <w:rPr>
                <w:rFonts w:eastAsia="Times New Roman"/>
              </w:rPr>
              <w:t>Supplier</w:t>
            </w:r>
            <w:r>
              <w:rPr>
                <w:rFonts w:eastAsia="Times New Roman"/>
              </w:rPr>
              <w:t xml:space="preserve">’s </w:t>
            </w:r>
            <w:r w:rsidRPr="000A443C">
              <w:rPr>
                <w:rFonts w:eastAsia="Times New Roman"/>
              </w:rPr>
              <w:t xml:space="preserve">validation processes specifically check for potential bias in the </w:t>
            </w:r>
            <w:r>
              <w:rPr>
                <w:rFonts w:eastAsia="Times New Roman"/>
              </w:rPr>
              <w:t>Pre-Training D</w:t>
            </w:r>
            <w:r w:rsidRPr="000A443C">
              <w:rPr>
                <w:rFonts w:eastAsia="Times New Roman"/>
              </w:rPr>
              <w:t xml:space="preserve">ata, </w:t>
            </w:r>
            <w:r w:rsidR="00DD2EF1">
              <w:rPr>
                <w:rFonts w:eastAsia="Times New Roman"/>
              </w:rPr>
              <w:t>AI System</w:t>
            </w:r>
            <w:r>
              <w:rPr>
                <w:rFonts w:eastAsia="Times New Roman"/>
              </w:rPr>
              <w:t xml:space="preserve"> and AI Components,</w:t>
            </w:r>
            <w:r w:rsidRPr="000A443C">
              <w:rPr>
                <w:rFonts w:eastAsia="Times New Roman"/>
              </w:rPr>
              <w:t xml:space="preserve"> and </w:t>
            </w:r>
            <w:r>
              <w:rPr>
                <w:rFonts w:eastAsia="Times New Roman"/>
              </w:rPr>
              <w:t>O</w:t>
            </w:r>
            <w:r w:rsidRPr="000A443C">
              <w:rPr>
                <w:rFonts w:eastAsia="Times New Roman"/>
              </w:rPr>
              <w:t>utputs?</w:t>
            </w:r>
          </w:p>
        </w:tc>
        <w:tc>
          <w:tcPr>
            <w:tcW w:w="1013" w:type="dxa"/>
            <w:shd w:val="clear" w:color="auto" w:fill="D9D9D9" w:themeFill="background1" w:themeFillShade="D9"/>
          </w:tcPr>
          <w:p w14:paraId="27A60B2E" w14:textId="77777777" w:rsidR="003749D4" w:rsidRPr="004F2926" w:rsidRDefault="003749D4" w:rsidP="003749D4">
            <w:pPr>
              <w:spacing w:after="0"/>
              <w:rPr>
                <w:i/>
              </w:rPr>
            </w:pPr>
          </w:p>
        </w:tc>
        <w:tc>
          <w:tcPr>
            <w:tcW w:w="5827" w:type="dxa"/>
            <w:shd w:val="clear" w:color="auto" w:fill="auto"/>
          </w:tcPr>
          <w:p w14:paraId="2807A0C7" w14:textId="77777777" w:rsidR="003749D4" w:rsidRPr="004F2926" w:rsidRDefault="003749D4" w:rsidP="003749D4">
            <w:pPr>
              <w:spacing w:after="0"/>
              <w:rPr>
                <w:i/>
              </w:rPr>
            </w:pPr>
          </w:p>
        </w:tc>
      </w:tr>
      <w:tr w:rsidR="003749D4" w:rsidRPr="004F2926" w14:paraId="4FF40713" w14:textId="77777777" w:rsidTr="5B31CF5D">
        <w:trPr>
          <w:trHeight w:val="260"/>
          <w:jc w:val="center"/>
        </w:trPr>
        <w:tc>
          <w:tcPr>
            <w:tcW w:w="1620" w:type="dxa"/>
          </w:tcPr>
          <w:p w14:paraId="13CEC88A" w14:textId="77777777" w:rsidR="003749D4" w:rsidRPr="004F2926" w:rsidRDefault="003749D4" w:rsidP="003749D4">
            <w:pPr>
              <w:numPr>
                <w:ilvl w:val="0"/>
                <w:numId w:val="9"/>
              </w:numPr>
              <w:spacing w:after="0"/>
            </w:pPr>
          </w:p>
        </w:tc>
        <w:tc>
          <w:tcPr>
            <w:tcW w:w="4860" w:type="dxa"/>
            <w:shd w:val="clear" w:color="auto" w:fill="auto"/>
          </w:tcPr>
          <w:p w14:paraId="7EF00DE0" w14:textId="0B856A49" w:rsidR="003749D4" w:rsidRPr="00F047EF" w:rsidRDefault="003749D4" w:rsidP="003749D4">
            <w:pPr>
              <w:spacing w:after="0"/>
              <w:rPr>
                <w:snapToGrid w:val="0"/>
              </w:rPr>
            </w:pPr>
            <w:r w:rsidRPr="00797224">
              <w:rPr>
                <w:rFonts w:eastAsia="Times New Roman"/>
              </w:rPr>
              <w:t xml:space="preserve">Please </w:t>
            </w:r>
            <w:r w:rsidR="00A13FDE">
              <w:rPr>
                <w:rFonts w:eastAsia="Times New Roman"/>
              </w:rPr>
              <w:t xml:space="preserve">describe how the AI Components process the </w:t>
            </w:r>
            <w:r>
              <w:rPr>
                <w:rFonts w:eastAsia="Times New Roman"/>
              </w:rPr>
              <w:t>I</w:t>
            </w:r>
            <w:r w:rsidRPr="00797224">
              <w:rPr>
                <w:rFonts w:eastAsia="Times New Roman"/>
              </w:rPr>
              <w:t xml:space="preserve">nputs and </w:t>
            </w:r>
            <w:r w:rsidR="00A13FDE">
              <w:rPr>
                <w:rFonts w:eastAsia="Times New Roman"/>
              </w:rPr>
              <w:t xml:space="preserve">generate </w:t>
            </w:r>
            <w:r w:rsidRPr="00797224">
              <w:rPr>
                <w:rFonts w:eastAsia="Times New Roman"/>
              </w:rPr>
              <w:t xml:space="preserve">the </w:t>
            </w:r>
            <w:r>
              <w:rPr>
                <w:rFonts w:eastAsia="Times New Roman"/>
              </w:rPr>
              <w:t>O</w:t>
            </w:r>
            <w:r w:rsidRPr="00797224">
              <w:rPr>
                <w:rFonts w:eastAsia="Times New Roman"/>
              </w:rPr>
              <w:t>utputs.</w:t>
            </w:r>
          </w:p>
        </w:tc>
        <w:tc>
          <w:tcPr>
            <w:tcW w:w="1013" w:type="dxa"/>
            <w:shd w:val="clear" w:color="auto" w:fill="D9D9D9" w:themeFill="background1" w:themeFillShade="D9"/>
          </w:tcPr>
          <w:p w14:paraId="5A514FF9" w14:textId="77777777" w:rsidR="003749D4" w:rsidRPr="004F2926" w:rsidRDefault="003749D4" w:rsidP="003749D4">
            <w:pPr>
              <w:spacing w:after="0"/>
              <w:rPr>
                <w:i/>
              </w:rPr>
            </w:pPr>
          </w:p>
        </w:tc>
        <w:tc>
          <w:tcPr>
            <w:tcW w:w="5827" w:type="dxa"/>
            <w:shd w:val="clear" w:color="auto" w:fill="auto"/>
          </w:tcPr>
          <w:p w14:paraId="7C75D833" w14:textId="77777777" w:rsidR="003749D4" w:rsidRPr="004F2926" w:rsidRDefault="003749D4" w:rsidP="003749D4">
            <w:pPr>
              <w:spacing w:after="0"/>
              <w:rPr>
                <w:i/>
              </w:rPr>
            </w:pPr>
          </w:p>
        </w:tc>
      </w:tr>
      <w:tr w:rsidR="003749D4" w:rsidRPr="004F2926" w14:paraId="7A0ED7E2" w14:textId="77777777" w:rsidTr="5B31CF5D">
        <w:trPr>
          <w:trHeight w:val="260"/>
          <w:jc w:val="center"/>
        </w:trPr>
        <w:tc>
          <w:tcPr>
            <w:tcW w:w="1620" w:type="dxa"/>
          </w:tcPr>
          <w:p w14:paraId="1DCC2327" w14:textId="77777777" w:rsidR="003749D4" w:rsidRPr="004F2926" w:rsidRDefault="003749D4" w:rsidP="003749D4">
            <w:pPr>
              <w:numPr>
                <w:ilvl w:val="0"/>
                <w:numId w:val="9"/>
              </w:numPr>
              <w:spacing w:after="0"/>
            </w:pPr>
          </w:p>
        </w:tc>
        <w:tc>
          <w:tcPr>
            <w:tcW w:w="4860" w:type="dxa"/>
            <w:shd w:val="clear" w:color="auto" w:fill="auto"/>
          </w:tcPr>
          <w:p w14:paraId="3B6D4B1C" w14:textId="0FBF670F" w:rsidR="003749D4" w:rsidRPr="00F047EF" w:rsidRDefault="003749D4" w:rsidP="003749D4">
            <w:pPr>
              <w:spacing w:after="0"/>
              <w:rPr>
                <w:snapToGrid w:val="0"/>
              </w:rPr>
            </w:pPr>
            <w:r>
              <w:t xml:space="preserve">Can </w:t>
            </w:r>
            <w:r w:rsidR="00CD7690">
              <w:t>Supplier</w:t>
            </w:r>
            <w:r>
              <w:t xml:space="preserve"> identify </w:t>
            </w:r>
            <w:r w:rsidR="00A13FDE">
              <w:t xml:space="preserve">the Inputs, Pre-Training Data and </w:t>
            </w:r>
            <w:r w:rsidR="003D6E74">
              <w:t>Customer</w:t>
            </w:r>
            <w:r w:rsidR="00A13FDE">
              <w:t xml:space="preserve"> Data that impact the </w:t>
            </w:r>
            <w:r>
              <w:t>Outputs?  If “yes”, provide an overview.  If “no”, please state why not.</w:t>
            </w:r>
          </w:p>
        </w:tc>
        <w:tc>
          <w:tcPr>
            <w:tcW w:w="1013" w:type="dxa"/>
            <w:shd w:val="clear" w:color="auto" w:fill="D9D9D9" w:themeFill="background1" w:themeFillShade="D9"/>
          </w:tcPr>
          <w:p w14:paraId="6AE756FF" w14:textId="77777777" w:rsidR="003749D4" w:rsidRPr="004F2926" w:rsidRDefault="003749D4" w:rsidP="003749D4">
            <w:pPr>
              <w:spacing w:after="0"/>
              <w:rPr>
                <w:i/>
              </w:rPr>
            </w:pPr>
          </w:p>
        </w:tc>
        <w:tc>
          <w:tcPr>
            <w:tcW w:w="5827" w:type="dxa"/>
            <w:shd w:val="clear" w:color="auto" w:fill="auto"/>
          </w:tcPr>
          <w:p w14:paraId="48016F12" w14:textId="77777777" w:rsidR="003749D4" w:rsidRPr="004F2926" w:rsidRDefault="003749D4" w:rsidP="003749D4">
            <w:pPr>
              <w:spacing w:after="0"/>
              <w:rPr>
                <w:i/>
              </w:rPr>
            </w:pPr>
          </w:p>
        </w:tc>
      </w:tr>
      <w:tr w:rsidR="003749D4" w:rsidRPr="004F2926" w14:paraId="5E3679BE" w14:textId="77777777" w:rsidTr="5B31CF5D">
        <w:trPr>
          <w:trHeight w:val="260"/>
          <w:jc w:val="center"/>
        </w:trPr>
        <w:tc>
          <w:tcPr>
            <w:tcW w:w="1620" w:type="dxa"/>
          </w:tcPr>
          <w:p w14:paraId="1E068965" w14:textId="77777777" w:rsidR="003749D4" w:rsidRPr="004F2926" w:rsidRDefault="003749D4" w:rsidP="003749D4">
            <w:pPr>
              <w:numPr>
                <w:ilvl w:val="0"/>
                <w:numId w:val="9"/>
              </w:numPr>
              <w:spacing w:after="0"/>
            </w:pPr>
          </w:p>
        </w:tc>
        <w:tc>
          <w:tcPr>
            <w:tcW w:w="4860" w:type="dxa"/>
            <w:shd w:val="clear" w:color="auto" w:fill="auto"/>
          </w:tcPr>
          <w:p w14:paraId="7BD1AC53" w14:textId="2948F01C" w:rsidR="003749D4" w:rsidRPr="00F047EF" w:rsidRDefault="00A13FDE" w:rsidP="003749D4">
            <w:pPr>
              <w:spacing w:after="0"/>
              <w:rPr>
                <w:snapToGrid w:val="0"/>
              </w:rPr>
            </w:pPr>
            <w:r>
              <w:rPr>
                <w:rFonts w:eastAsia="Times New Roman"/>
              </w:rPr>
              <w:t xml:space="preserve">Please describe the </w:t>
            </w:r>
            <w:r w:rsidR="003749D4">
              <w:rPr>
                <w:rFonts w:eastAsia="Times New Roman"/>
              </w:rPr>
              <w:t xml:space="preserve">mechanisms </w:t>
            </w:r>
            <w:r>
              <w:rPr>
                <w:rFonts w:eastAsia="Times New Roman"/>
              </w:rPr>
              <w:t xml:space="preserve">that </w:t>
            </w:r>
            <w:r w:rsidR="00CD7690">
              <w:rPr>
                <w:rFonts w:eastAsia="Times New Roman"/>
              </w:rPr>
              <w:t>Supplier</w:t>
            </w:r>
            <w:r>
              <w:rPr>
                <w:rFonts w:eastAsia="Times New Roman"/>
              </w:rPr>
              <w:t xml:space="preserve"> employs </w:t>
            </w:r>
            <w:r w:rsidR="003749D4">
              <w:rPr>
                <w:rFonts w:eastAsia="Times New Roman"/>
              </w:rPr>
              <w:t xml:space="preserve">to ensure transparency </w:t>
            </w:r>
            <w:r>
              <w:rPr>
                <w:rFonts w:eastAsia="Times New Roman"/>
              </w:rPr>
              <w:t xml:space="preserve">for </w:t>
            </w:r>
            <w:r w:rsidR="003749D4">
              <w:rPr>
                <w:rFonts w:eastAsia="Times New Roman"/>
              </w:rPr>
              <w:t xml:space="preserve">AI Component </w:t>
            </w:r>
            <w:r>
              <w:rPr>
                <w:rFonts w:eastAsia="Times New Roman"/>
              </w:rPr>
              <w:t>generation of Outputs</w:t>
            </w:r>
            <w:r w:rsidR="003749D4">
              <w:rPr>
                <w:rFonts w:eastAsia="Times New Roman"/>
              </w:rPr>
              <w:t>?</w:t>
            </w:r>
          </w:p>
        </w:tc>
        <w:tc>
          <w:tcPr>
            <w:tcW w:w="1013" w:type="dxa"/>
            <w:shd w:val="clear" w:color="auto" w:fill="D9D9D9" w:themeFill="background1" w:themeFillShade="D9"/>
          </w:tcPr>
          <w:p w14:paraId="35CCD4AE" w14:textId="77777777" w:rsidR="003749D4" w:rsidRPr="004F2926" w:rsidRDefault="003749D4" w:rsidP="003749D4">
            <w:pPr>
              <w:spacing w:after="0"/>
              <w:rPr>
                <w:i/>
              </w:rPr>
            </w:pPr>
          </w:p>
        </w:tc>
        <w:tc>
          <w:tcPr>
            <w:tcW w:w="5827" w:type="dxa"/>
            <w:shd w:val="clear" w:color="auto" w:fill="auto"/>
          </w:tcPr>
          <w:p w14:paraId="0E07D9AD" w14:textId="77777777" w:rsidR="003749D4" w:rsidRPr="004F2926" w:rsidRDefault="003749D4" w:rsidP="003749D4">
            <w:pPr>
              <w:spacing w:after="0"/>
              <w:rPr>
                <w:i/>
              </w:rPr>
            </w:pPr>
          </w:p>
        </w:tc>
      </w:tr>
      <w:tr w:rsidR="003749D4" w:rsidRPr="004F2926" w14:paraId="0A935A98" w14:textId="77777777" w:rsidTr="5B31CF5D">
        <w:trPr>
          <w:trHeight w:val="260"/>
          <w:jc w:val="center"/>
        </w:trPr>
        <w:tc>
          <w:tcPr>
            <w:tcW w:w="1620" w:type="dxa"/>
          </w:tcPr>
          <w:p w14:paraId="54A4E20E" w14:textId="77777777" w:rsidR="003749D4" w:rsidRPr="004F2926" w:rsidRDefault="003749D4" w:rsidP="003749D4">
            <w:pPr>
              <w:numPr>
                <w:ilvl w:val="0"/>
                <w:numId w:val="9"/>
              </w:numPr>
              <w:spacing w:after="0"/>
            </w:pPr>
          </w:p>
        </w:tc>
        <w:tc>
          <w:tcPr>
            <w:tcW w:w="4860" w:type="dxa"/>
            <w:shd w:val="clear" w:color="auto" w:fill="auto"/>
          </w:tcPr>
          <w:p w14:paraId="548126ED" w14:textId="1639B57B" w:rsidR="003749D4" w:rsidRPr="00F047EF" w:rsidRDefault="00A13FDE" w:rsidP="003749D4">
            <w:pPr>
              <w:spacing w:after="0"/>
              <w:rPr>
                <w:snapToGrid w:val="0"/>
              </w:rPr>
            </w:pPr>
            <w:r>
              <w:t xml:space="preserve">Please describe in non-technical, lay person language </w:t>
            </w:r>
            <w:r w:rsidR="003749D4">
              <w:t xml:space="preserve">(i) the </w:t>
            </w:r>
            <w:r>
              <w:t xml:space="preserve">AI Component </w:t>
            </w:r>
            <w:r w:rsidR="003749D4">
              <w:t xml:space="preserve">and Output as it is currently presented to users, (ii) all known and suspected limitations of the </w:t>
            </w:r>
            <w:r>
              <w:t>AI Components</w:t>
            </w:r>
            <w:r w:rsidR="003749D4">
              <w:t xml:space="preserve">, and (iii) limitations of the </w:t>
            </w:r>
            <w:r>
              <w:t>Pre-Training D</w:t>
            </w:r>
            <w:r w:rsidR="003749D4">
              <w:t>ata.</w:t>
            </w:r>
          </w:p>
        </w:tc>
        <w:tc>
          <w:tcPr>
            <w:tcW w:w="1013" w:type="dxa"/>
            <w:shd w:val="clear" w:color="auto" w:fill="D9D9D9" w:themeFill="background1" w:themeFillShade="D9"/>
          </w:tcPr>
          <w:p w14:paraId="79BF24E4" w14:textId="77777777" w:rsidR="003749D4" w:rsidRPr="004F2926" w:rsidRDefault="003749D4" w:rsidP="003749D4">
            <w:pPr>
              <w:spacing w:after="0"/>
              <w:rPr>
                <w:i/>
              </w:rPr>
            </w:pPr>
          </w:p>
        </w:tc>
        <w:tc>
          <w:tcPr>
            <w:tcW w:w="5827" w:type="dxa"/>
            <w:shd w:val="clear" w:color="auto" w:fill="auto"/>
          </w:tcPr>
          <w:p w14:paraId="34F73404" w14:textId="77777777" w:rsidR="003749D4" w:rsidRPr="004F2926" w:rsidRDefault="003749D4" w:rsidP="003749D4">
            <w:pPr>
              <w:spacing w:after="0"/>
              <w:rPr>
                <w:i/>
              </w:rPr>
            </w:pPr>
          </w:p>
        </w:tc>
      </w:tr>
      <w:tr w:rsidR="003749D4" w:rsidRPr="004F2926" w14:paraId="47EF7A74" w14:textId="77777777" w:rsidTr="5B31CF5D">
        <w:trPr>
          <w:trHeight w:val="260"/>
          <w:jc w:val="center"/>
        </w:trPr>
        <w:tc>
          <w:tcPr>
            <w:tcW w:w="1620" w:type="dxa"/>
          </w:tcPr>
          <w:p w14:paraId="2E6C766B" w14:textId="77777777" w:rsidR="003749D4" w:rsidRPr="004F2926" w:rsidRDefault="003749D4" w:rsidP="003749D4">
            <w:pPr>
              <w:numPr>
                <w:ilvl w:val="0"/>
                <w:numId w:val="9"/>
              </w:numPr>
              <w:spacing w:after="0"/>
            </w:pPr>
          </w:p>
        </w:tc>
        <w:tc>
          <w:tcPr>
            <w:tcW w:w="4860" w:type="dxa"/>
            <w:shd w:val="clear" w:color="auto" w:fill="auto"/>
          </w:tcPr>
          <w:p w14:paraId="1207B327" w14:textId="2E868BA1" w:rsidR="003749D4" w:rsidRPr="00FA1E1D" w:rsidRDefault="003749D4" w:rsidP="003749D4">
            <w:pPr>
              <w:spacing w:after="0"/>
            </w:pPr>
            <w:r w:rsidRPr="00F047EF">
              <w:rPr>
                <w:snapToGrid w:val="0"/>
              </w:rPr>
              <w:t xml:space="preserve">What audit/review rights will </w:t>
            </w:r>
            <w:r w:rsidR="003D6E74">
              <w:rPr>
                <w:snapToGrid w:val="0"/>
              </w:rPr>
              <w:t>Customer</w:t>
            </w:r>
            <w:r w:rsidRPr="00F047EF">
              <w:rPr>
                <w:snapToGrid w:val="0"/>
              </w:rPr>
              <w:t xml:space="preserve"> have with respect to the AI </w:t>
            </w:r>
            <w:r>
              <w:rPr>
                <w:snapToGrid w:val="0"/>
              </w:rPr>
              <w:t xml:space="preserve">Components </w:t>
            </w:r>
            <w:r w:rsidRPr="00F047EF">
              <w:rPr>
                <w:snapToGrid w:val="0"/>
              </w:rPr>
              <w:t>(e.g., to validate for purposes of the above)?</w:t>
            </w:r>
          </w:p>
        </w:tc>
        <w:tc>
          <w:tcPr>
            <w:tcW w:w="1013" w:type="dxa"/>
            <w:shd w:val="clear" w:color="auto" w:fill="D9D9D9" w:themeFill="background1" w:themeFillShade="D9"/>
          </w:tcPr>
          <w:p w14:paraId="4C708F32" w14:textId="77777777" w:rsidR="003749D4" w:rsidRPr="004F2926" w:rsidRDefault="003749D4" w:rsidP="003749D4">
            <w:pPr>
              <w:spacing w:after="0"/>
              <w:rPr>
                <w:i/>
              </w:rPr>
            </w:pPr>
          </w:p>
        </w:tc>
        <w:tc>
          <w:tcPr>
            <w:tcW w:w="5827" w:type="dxa"/>
            <w:shd w:val="clear" w:color="auto" w:fill="auto"/>
          </w:tcPr>
          <w:p w14:paraId="15325B91" w14:textId="77777777" w:rsidR="003749D4" w:rsidRPr="004F2926" w:rsidRDefault="003749D4" w:rsidP="003749D4">
            <w:pPr>
              <w:spacing w:after="0"/>
              <w:rPr>
                <w:i/>
              </w:rPr>
            </w:pPr>
          </w:p>
        </w:tc>
      </w:tr>
      <w:tr w:rsidR="003749D4" w:rsidRPr="004F2926" w14:paraId="088CA427" w14:textId="77777777" w:rsidTr="5B31CF5D">
        <w:trPr>
          <w:trHeight w:val="260"/>
          <w:jc w:val="center"/>
        </w:trPr>
        <w:tc>
          <w:tcPr>
            <w:tcW w:w="1620" w:type="dxa"/>
          </w:tcPr>
          <w:p w14:paraId="4173ACD9" w14:textId="77777777" w:rsidR="003749D4" w:rsidRPr="004F2926" w:rsidRDefault="003749D4" w:rsidP="003749D4">
            <w:pPr>
              <w:numPr>
                <w:ilvl w:val="0"/>
                <w:numId w:val="9"/>
              </w:numPr>
              <w:spacing w:after="0"/>
            </w:pPr>
          </w:p>
        </w:tc>
        <w:tc>
          <w:tcPr>
            <w:tcW w:w="4860" w:type="dxa"/>
            <w:shd w:val="clear" w:color="auto" w:fill="auto"/>
          </w:tcPr>
          <w:p w14:paraId="0DBACA1E" w14:textId="6E303664" w:rsidR="003749D4" w:rsidRDefault="003749D4" w:rsidP="003749D4">
            <w:pPr>
              <w:spacing w:after="0"/>
            </w:pPr>
            <w:r w:rsidRPr="00FA1E1D">
              <w:t>Please provide an overview of the steps being taken for quality and life cycle management</w:t>
            </w:r>
            <w:r>
              <w:t xml:space="preserve"> of the </w:t>
            </w:r>
            <w:r w:rsidR="00CD7690">
              <w:t>Supplier</w:t>
            </w:r>
            <w:r>
              <w:t xml:space="preserve"> AI Products and Services</w:t>
            </w:r>
            <w:r w:rsidRPr="00FA1E1D">
              <w:t>, including the frequency of maintenance and assessment steps and documentation of them.</w:t>
            </w:r>
          </w:p>
        </w:tc>
        <w:tc>
          <w:tcPr>
            <w:tcW w:w="1013" w:type="dxa"/>
            <w:shd w:val="clear" w:color="auto" w:fill="D9D9D9" w:themeFill="background1" w:themeFillShade="D9"/>
          </w:tcPr>
          <w:p w14:paraId="51E886BD" w14:textId="77777777" w:rsidR="003749D4" w:rsidRPr="004F2926" w:rsidRDefault="003749D4" w:rsidP="003749D4">
            <w:pPr>
              <w:spacing w:after="0"/>
              <w:rPr>
                <w:i/>
              </w:rPr>
            </w:pPr>
          </w:p>
        </w:tc>
        <w:tc>
          <w:tcPr>
            <w:tcW w:w="5827" w:type="dxa"/>
            <w:shd w:val="clear" w:color="auto" w:fill="auto"/>
          </w:tcPr>
          <w:p w14:paraId="6085D015" w14:textId="77777777" w:rsidR="003749D4" w:rsidRPr="004F2926" w:rsidRDefault="003749D4" w:rsidP="003749D4">
            <w:pPr>
              <w:spacing w:after="0"/>
              <w:rPr>
                <w:i/>
              </w:rPr>
            </w:pPr>
          </w:p>
        </w:tc>
      </w:tr>
      <w:tr w:rsidR="003749D4" w:rsidRPr="004F2926" w14:paraId="6187F65B" w14:textId="77777777" w:rsidTr="5B31CF5D">
        <w:trPr>
          <w:trHeight w:val="260"/>
          <w:jc w:val="center"/>
        </w:trPr>
        <w:tc>
          <w:tcPr>
            <w:tcW w:w="1620" w:type="dxa"/>
          </w:tcPr>
          <w:p w14:paraId="015CD63F" w14:textId="77777777" w:rsidR="003749D4" w:rsidRPr="004F2926" w:rsidRDefault="003749D4" w:rsidP="003749D4">
            <w:pPr>
              <w:numPr>
                <w:ilvl w:val="0"/>
                <w:numId w:val="9"/>
              </w:numPr>
              <w:spacing w:after="0"/>
            </w:pPr>
          </w:p>
        </w:tc>
        <w:tc>
          <w:tcPr>
            <w:tcW w:w="4860" w:type="dxa"/>
            <w:shd w:val="clear" w:color="auto" w:fill="auto"/>
          </w:tcPr>
          <w:p w14:paraId="6193E06A" w14:textId="65AA5CD3" w:rsidR="003749D4" w:rsidRDefault="003749D4" w:rsidP="003749D4">
            <w:pPr>
              <w:spacing w:after="0"/>
            </w:pPr>
            <w:r>
              <w:t>P</w:t>
            </w:r>
            <w:r w:rsidRPr="00347E80">
              <w:t xml:space="preserve">lease specify if recommendations from the AI Components are reviewed by a human prior to execution of the recommendations, and if so, when and how.  </w:t>
            </w:r>
            <w:r w:rsidRPr="00347E80">
              <w:rPr>
                <w:i/>
                <w:iCs/>
              </w:rPr>
              <w:t>For example, does a human review the recommendations from the AI Components that impact individual rights (safety, employment, health/medical</w:t>
            </w:r>
            <w:r>
              <w:rPr>
                <w:i/>
                <w:iCs/>
              </w:rPr>
              <w:t>, manufacturing quality processes)?</w:t>
            </w:r>
          </w:p>
        </w:tc>
        <w:tc>
          <w:tcPr>
            <w:tcW w:w="1013" w:type="dxa"/>
            <w:shd w:val="clear" w:color="auto" w:fill="D9D9D9" w:themeFill="background1" w:themeFillShade="D9"/>
          </w:tcPr>
          <w:p w14:paraId="01151ED3" w14:textId="77777777" w:rsidR="003749D4" w:rsidRPr="004F2926" w:rsidRDefault="003749D4" w:rsidP="003749D4">
            <w:pPr>
              <w:spacing w:after="0"/>
              <w:rPr>
                <w:i/>
              </w:rPr>
            </w:pPr>
          </w:p>
        </w:tc>
        <w:tc>
          <w:tcPr>
            <w:tcW w:w="5827" w:type="dxa"/>
            <w:shd w:val="clear" w:color="auto" w:fill="auto"/>
          </w:tcPr>
          <w:p w14:paraId="224C3B34" w14:textId="77777777" w:rsidR="003749D4" w:rsidRPr="004F2926" w:rsidRDefault="003749D4" w:rsidP="003749D4">
            <w:pPr>
              <w:spacing w:after="0"/>
              <w:rPr>
                <w:i/>
              </w:rPr>
            </w:pPr>
          </w:p>
        </w:tc>
      </w:tr>
    </w:tbl>
    <w:p w14:paraId="0362B1F2" w14:textId="6BFDF1D1" w:rsidR="00A80A61" w:rsidRDefault="00A80A61" w:rsidP="00682CDB">
      <w:pPr>
        <w:spacing w:after="0"/>
      </w:pPr>
    </w:p>
    <w:p w14:paraId="0832C728" w14:textId="77777777" w:rsidR="00A80A61" w:rsidRDefault="00A80A61">
      <w:r>
        <w:br w:type="page"/>
      </w:r>
    </w:p>
    <w:p w14:paraId="6E4F1C4F" w14:textId="77777777" w:rsidR="00D70800" w:rsidRDefault="00D70800" w:rsidP="00682CDB">
      <w:pPr>
        <w:spacing w:after="0"/>
      </w:pPr>
    </w:p>
    <w:tbl>
      <w:tblPr>
        <w:tblW w:w="12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0"/>
      </w:tblGrid>
      <w:tr w:rsidR="4E33585B" w14:paraId="493E0C84" w14:textId="77777777" w:rsidTr="00A80A61">
        <w:trPr>
          <w:trHeight w:val="260"/>
          <w:jc w:val="center"/>
        </w:trPr>
        <w:tc>
          <w:tcPr>
            <w:tcW w:w="12950" w:type="dxa"/>
            <w:shd w:val="clear" w:color="auto" w:fill="BFBFBF" w:themeFill="background1" w:themeFillShade="BF"/>
          </w:tcPr>
          <w:p w14:paraId="0AAE4DEF" w14:textId="37106200" w:rsidR="4E33585B" w:rsidRDefault="4E33585B" w:rsidP="5F92A695">
            <w:pPr>
              <w:spacing w:after="0"/>
              <w:rPr>
                <w:rFonts w:ascii="Calibri" w:eastAsia="Calibri" w:hAnsi="Calibri" w:cs="Calibri"/>
              </w:rPr>
            </w:pPr>
            <w:r w:rsidRPr="5F92A695">
              <w:rPr>
                <w:b/>
                <w:bCs/>
              </w:rPr>
              <w:t xml:space="preserve">PART </w:t>
            </w:r>
            <w:r w:rsidR="2A60C808" w:rsidRPr="5F92A695">
              <w:rPr>
                <w:b/>
                <w:bCs/>
              </w:rPr>
              <w:t>3</w:t>
            </w:r>
            <w:r w:rsidRPr="5F92A695">
              <w:rPr>
                <w:b/>
                <w:bCs/>
              </w:rPr>
              <w:t xml:space="preserve">:  </w:t>
            </w:r>
            <w:r w:rsidR="276D69D0" w:rsidRPr="5F92A695">
              <w:rPr>
                <w:b/>
                <w:bCs/>
              </w:rPr>
              <w:t>REVIEW</w:t>
            </w:r>
            <w:r w:rsidR="419D3BC0" w:rsidRPr="5F92A695">
              <w:rPr>
                <w:b/>
                <w:bCs/>
              </w:rPr>
              <w:t xml:space="preserve"> SECTION – </w:t>
            </w:r>
            <w:r w:rsidR="492CC52D" w:rsidRPr="5F92A695">
              <w:rPr>
                <w:rFonts w:ascii="Calibri" w:eastAsia="Calibri" w:hAnsi="Calibri" w:cs="Calibri"/>
                <w:b/>
                <w:bCs/>
                <w:sz w:val="20"/>
                <w:szCs w:val="20"/>
              </w:rPr>
              <w:t>F</w:t>
            </w:r>
            <w:r w:rsidR="492CC52D" w:rsidRPr="00A80A61">
              <w:rPr>
                <w:rFonts w:eastAsiaTheme="minorEastAsia"/>
                <w:b/>
                <w:bCs/>
              </w:rPr>
              <w:t>or use by the Reviewer Only</w:t>
            </w:r>
          </w:p>
        </w:tc>
      </w:tr>
      <w:tr w:rsidR="4E33585B" w14:paraId="3613019B" w14:textId="77777777" w:rsidTr="00A80A61">
        <w:trPr>
          <w:trHeight w:val="260"/>
          <w:jc w:val="center"/>
        </w:trPr>
        <w:tc>
          <w:tcPr>
            <w:tcW w:w="12950" w:type="dxa"/>
            <w:shd w:val="clear" w:color="auto" w:fill="auto"/>
          </w:tcPr>
          <w:p w14:paraId="1C7122C7" w14:textId="18051FB3" w:rsidR="4E33585B" w:rsidRDefault="4E33585B" w:rsidP="4E33585B">
            <w:pPr>
              <w:spacing w:after="0"/>
              <w:rPr>
                <w:b/>
                <w:bCs/>
              </w:rPr>
            </w:pPr>
            <w:r w:rsidRPr="5F92A695">
              <w:rPr>
                <w:b/>
                <w:bCs/>
              </w:rPr>
              <w:t xml:space="preserve">Key Points and Objectives: </w:t>
            </w:r>
            <w:r w:rsidR="29A428B8" w:rsidRPr="5F92A695">
              <w:rPr>
                <w:b/>
                <w:bCs/>
              </w:rPr>
              <w:t xml:space="preserve">Reviewer to assess responses and </w:t>
            </w:r>
            <w:r w:rsidR="2D1BB912" w:rsidRPr="5F92A695">
              <w:rPr>
                <w:b/>
                <w:bCs/>
              </w:rPr>
              <w:t>recommend T&amp;Cs to be used.</w:t>
            </w:r>
          </w:p>
          <w:p w14:paraId="03C14309" w14:textId="6B32C228" w:rsidR="4E33585B" w:rsidRDefault="4E33585B" w:rsidP="00A80A61"/>
        </w:tc>
      </w:tr>
    </w:tbl>
    <w:p w14:paraId="463F66B0" w14:textId="1D18DB15" w:rsidR="4E33585B" w:rsidRDefault="4E33585B" w:rsidP="4E33585B">
      <w:pPr>
        <w:spacing w:after="0"/>
      </w:pPr>
    </w:p>
    <w:tbl>
      <w:tblPr>
        <w:tblStyle w:val="TableGrid"/>
        <w:tblW w:w="0" w:type="auto"/>
        <w:tblLayout w:type="fixed"/>
        <w:tblLook w:val="04A0" w:firstRow="1" w:lastRow="0" w:firstColumn="1" w:lastColumn="0" w:noHBand="0" w:noVBand="1"/>
      </w:tblPr>
      <w:tblGrid>
        <w:gridCol w:w="4320"/>
        <w:gridCol w:w="4320"/>
        <w:gridCol w:w="4320"/>
      </w:tblGrid>
      <w:tr w:rsidR="5F92A695" w14:paraId="3B4BD7C6" w14:textId="77777777" w:rsidTr="5F92A695">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68C8A7ED" w14:textId="52208CD6" w:rsidR="5F92A695" w:rsidRDefault="5F92A695" w:rsidP="00A80A61">
            <w:pPr>
              <w:spacing w:after="200" w:line="276" w:lineRule="auto"/>
              <w:rPr>
                <w:rFonts w:ascii="Calibri" w:eastAsia="Calibri" w:hAnsi="Calibri" w:cs="Calibri"/>
              </w:rPr>
            </w:pPr>
            <w:r w:rsidRPr="5F92A695">
              <w:rPr>
                <w:rFonts w:ascii="Calibri" w:eastAsia="Calibri" w:hAnsi="Calibri" w:cs="Calibri"/>
              </w:rPr>
              <w:t>Date of Review:</w:t>
            </w:r>
          </w:p>
        </w:tc>
        <w:tc>
          <w:tcPr>
            <w:tcW w:w="864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A31C1BC" w14:textId="00A70FB8" w:rsidR="5F92A695" w:rsidRDefault="5F92A695" w:rsidP="00A80A61">
            <w:pPr>
              <w:spacing w:after="200" w:line="276" w:lineRule="auto"/>
              <w:rPr>
                <w:rFonts w:ascii="Calibri" w:eastAsia="Calibri" w:hAnsi="Calibri" w:cs="Calibri"/>
              </w:rPr>
            </w:pPr>
            <w:r w:rsidRPr="5F92A695">
              <w:rPr>
                <w:rFonts w:ascii="Calibri" w:eastAsia="Calibri" w:hAnsi="Calibri" w:cs="Calibri"/>
              </w:rPr>
              <w:t>Reviewed By:</w:t>
            </w:r>
          </w:p>
        </w:tc>
      </w:tr>
      <w:tr w:rsidR="5F92A695" w14:paraId="34A971F7" w14:textId="77777777" w:rsidTr="5F92A695">
        <w:trPr>
          <w:trHeight w:val="300"/>
        </w:trPr>
        <w:tc>
          <w:tcPr>
            <w:tcW w:w="1296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32144D8" w14:textId="5921D5AD" w:rsidR="5F92A695" w:rsidRDefault="5F92A695" w:rsidP="00A80A61">
            <w:pPr>
              <w:spacing w:after="200" w:line="276" w:lineRule="auto"/>
              <w:rPr>
                <w:rFonts w:ascii="Calibri" w:eastAsia="Calibri" w:hAnsi="Calibri" w:cs="Calibri"/>
              </w:rPr>
            </w:pPr>
            <w:r w:rsidRPr="5F92A695">
              <w:rPr>
                <w:rFonts w:ascii="Calibri" w:eastAsia="Calibri" w:hAnsi="Calibri" w:cs="Calibri"/>
              </w:rPr>
              <w:t>Comments:</w:t>
            </w:r>
          </w:p>
        </w:tc>
      </w:tr>
      <w:tr w:rsidR="5F92A695" w14:paraId="7BA700E8" w14:textId="77777777" w:rsidTr="5F92A695">
        <w:trPr>
          <w:trHeight w:val="300"/>
        </w:trPr>
        <w:tc>
          <w:tcPr>
            <w:tcW w:w="864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512A993" w14:textId="30A4794F" w:rsidR="5F92A695" w:rsidRDefault="5F92A695" w:rsidP="00A80A61">
            <w:pPr>
              <w:spacing w:line="257" w:lineRule="auto"/>
              <w:rPr>
                <w:rFonts w:ascii="Calibri" w:eastAsia="Calibri" w:hAnsi="Calibri" w:cs="Calibri"/>
              </w:rPr>
            </w:pPr>
            <w:r w:rsidRPr="5F92A695">
              <w:rPr>
                <w:rFonts w:ascii="Calibri" w:eastAsia="Calibri" w:hAnsi="Calibri" w:cs="Calibri"/>
              </w:rPr>
              <w:t>Risk</w:t>
            </w:r>
          </w:p>
        </w:tc>
        <w:tc>
          <w:tcPr>
            <w:tcW w:w="4320" w:type="dxa"/>
            <w:tcBorders>
              <w:top w:val="nil"/>
              <w:left w:val="nil"/>
              <w:bottom w:val="single" w:sz="8" w:space="0" w:color="auto"/>
              <w:right w:val="single" w:sz="8" w:space="0" w:color="auto"/>
            </w:tcBorders>
            <w:tcMar>
              <w:left w:w="108" w:type="dxa"/>
              <w:right w:w="108" w:type="dxa"/>
            </w:tcMar>
          </w:tcPr>
          <w:p w14:paraId="6342C572" w14:textId="6BF467E8" w:rsidR="5F92A695" w:rsidRDefault="5F92A695" w:rsidP="00A80A61">
            <w:pPr>
              <w:spacing w:line="257" w:lineRule="auto"/>
              <w:rPr>
                <w:rFonts w:ascii="Calibri" w:eastAsia="Calibri" w:hAnsi="Calibri" w:cs="Calibri"/>
                <w:lang w:val="en"/>
              </w:rPr>
            </w:pPr>
            <w:r w:rsidRPr="5F92A695">
              <w:rPr>
                <w:rFonts w:ascii="Segoe UI Symbol" w:eastAsia="Segoe UI Symbol" w:hAnsi="Segoe UI Symbol" w:cs="Segoe UI Symbol"/>
                <w:lang w:val="en"/>
              </w:rPr>
              <w:t>☐</w:t>
            </w:r>
            <w:r w:rsidRPr="5F92A695">
              <w:rPr>
                <w:rFonts w:ascii="Calibri" w:eastAsia="Calibri" w:hAnsi="Calibri" w:cs="Calibri"/>
                <w:lang w:val="en"/>
              </w:rPr>
              <w:t xml:space="preserve"> Low </w:t>
            </w:r>
          </w:p>
          <w:p w14:paraId="19EAE40F" w14:textId="4C149A35" w:rsidR="5F92A695" w:rsidRDefault="5F92A695" w:rsidP="00A80A61">
            <w:pPr>
              <w:spacing w:line="257" w:lineRule="auto"/>
              <w:rPr>
                <w:rFonts w:ascii="Calibri" w:eastAsia="Calibri" w:hAnsi="Calibri" w:cs="Calibri"/>
                <w:lang w:val="en"/>
              </w:rPr>
            </w:pPr>
            <w:r w:rsidRPr="5F92A695">
              <w:rPr>
                <w:rFonts w:ascii="Segoe UI Symbol" w:eastAsia="Segoe UI Symbol" w:hAnsi="Segoe UI Symbol" w:cs="Segoe UI Symbol"/>
                <w:lang w:val="en"/>
              </w:rPr>
              <w:t>☐</w:t>
            </w:r>
            <w:r w:rsidRPr="5F92A695">
              <w:rPr>
                <w:rFonts w:ascii="Calibri" w:eastAsia="Calibri" w:hAnsi="Calibri" w:cs="Calibri"/>
                <w:lang w:val="en"/>
              </w:rPr>
              <w:t xml:space="preserve"> Medium</w:t>
            </w:r>
          </w:p>
          <w:p w14:paraId="2FBD8504" w14:textId="5D96D761" w:rsidR="5F92A695" w:rsidRDefault="5F92A695" w:rsidP="00A80A61">
            <w:pPr>
              <w:spacing w:line="257" w:lineRule="auto"/>
              <w:rPr>
                <w:rFonts w:ascii="Calibri" w:eastAsia="Calibri" w:hAnsi="Calibri" w:cs="Calibri"/>
                <w:lang w:val="en"/>
              </w:rPr>
            </w:pPr>
            <w:r w:rsidRPr="5F92A695">
              <w:rPr>
                <w:rFonts w:ascii="Segoe UI Symbol" w:eastAsia="Segoe UI Symbol" w:hAnsi="Segoe UI Symbol" w:cs="Segoe UI Symbol"/>
                <w:lang w:val="en"/>
              </w:rPr>
              <w:t>☐</w:t>
            </w:r>
            <w:r w:rsidRPr="5F92A695">
              <w:rPr>
                <w:rFonts w:ascii="Calibri" w:eastAsia="Calibri" w:hAnsi="Calibri" w:cs="Calibri"/>
                <w:lang w:val="en"/>
              </w:rPr>
              <w:t xml:space="preserve"> High</w:t>
            </w:r>
          </w:p>
          <w:p w14:paraId="251A4294" w14:textId="0155CC9A" w:rsidR="5F92A695" w:rsidRDefault="5F92A695" w:rsidP="00A80A61">
            <w:pPr>
              <w:spacing w:line="257" w:lineRule="auto"/>
              <w:rPr>
                <w:rFonts w:ascii="Calibri" w:eastAsia="Calibri" w:hAnsi="Calibri" w:cs="Calibri"/>
                <w:lang w:val="en"/>
              </w:rPr>
            </w:pPr>
          </w:p>
        </w:tc>
      </w:tr>
      <w:tr w:rsidR="5F92A695" w14:paraId="235F7DD9" w14:textId="77777777" w:rsidTr="5F92A695">
        <w:trPr>
          <w:trHeight w:val="300"/>
        </w:trPr>
        <w:tc>
          <w:tcPr>
            <w:tcW w:w="864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142962A" w14:textId="138ED7F5" w:rsidR="5F92A695" w:rsidRDefault="5F92A695" w:rsidP="00A80A61">
            <w:pPr>
              <w:spacing w:line="257" w:lineRule="auto"/>
              <w:rPr>
                <w:rFonts w:ascii="Calibri" w:eastAsia="Calibri" w:hAnsi="Calibri" w:cs="Calibri"/>
              </w:rPr>
            </w:pPr>
            <w:r w:rsidRPr="5F92A695">
              <w:rPr>
                <w:rFonts w:ascii="Calibri" w:eastAsia="Calibri" w:hAnsi="Calibri" w:cs="Calibri"/>
              </w:rPr>
              <w:t xml:space="preserve">T&amp;C’s </w:t>
            </w:r>
            <w:r w:rsidR="24C39DB7" w:rsidRPr="5F92A695">
              <w:rPr>
                <w:rFonts w:ascii="Calibri" w:eastAsia="Calibri" w:hAnsi="Calibri" w:cs="Calibri"/>
              </w:rPr>
              <w:t>that must be used:</w:t>
            </w:r>
          </w:p>
        </w:tc>
        <w:tc>
          <w:tcPr>
            <w:tcW w:w="4320" w:type="dxa"/>
            <w:tcBorders>
              <w:top w:val="single" w:sz="8" w:space="0" w:color="auto"/>
              <w:left w:val="nil"/>
              <w:bottom w:val="single" w:sz="8" w:space="0" w:color="auto"/>
              <w:right w:val="single" w:sz="8" w:space="0" w:color="auto"/>
            </w:tcBorders>
            <w:tcMar>
              <w:left w:w="108" w:type="dxa"/>
              <w:right w:w="108" w:type="dxa"/>
            </w:tcMar>
          </w:tcPr>
          <w:p w14:paraId="046A2BEE" w14:textId="3E4A3770" w:rsidR="5F92A695" w:rsidRDefault="5F92A695" w:rsidP="00A80A61">
            <w:pPr>
              <w:spacing w:line="257" w:lineRule="auto"/>
              <w:rPr>
                <w:rFonts w:ascii="Calibri" w:eastAsia="Calibri" w:hAnsi="Calibri" w:cs="Calibri"/>
                <w:lang w:val="en"/>
              </w:rPr>
            </w:pPr>
            <w:r w:rsidRPr="5F92A695">
              <w:rPr>
                <w:rFonts w:ascii="Segoe UI Symbol" w:eastAsia="Segoe UI Symbol" w:hAnsi="Segoe UI Symbol" w:cs="Segoe UI Symbol"/>
                <w:lang w:val="en"/>
              </w:rPr>
              <w:t>☐</w:t>
            </w:r>
            <w:r w:rsidRPr="5F92A695">
              <w:rPr>
                <w:rFonts w:ascii="Calibri" w:eastAsia="Calibri" w:hAnsi="Calibri" w:cs="Calibri"/>
                <w:lang w:val="en"/>
              </w:rPr>
              <w:t xml:space="preserve"> Low </w:t>
            </w:r>
            <w:r w:rsidR="388AF606" w:rsidRPr="5F92A695">
              <w:rPr>
                <w:rFonts w:ascii="Calibri" w:eastAsia="Calibri" w:hAnsi="Calibri" w:cs="Calibri"/>
                <w:lang w:val="en"/>
              </w:rPr>
              <w:t>Risk T&amp;Cs</w:t>
            </w:r>
          </w:p>
          <w:p w14:paraId="2FEDA2C8" w14:textId="6BAB4C04" w:rsidR="5F92A695" w:rsidRDefault="5F92A695" w:rsidP="00A80A61">
            <w:pPr>
              <w:spacing w:line="257" w:lineRule="auto"/>
              <w:rPr>
                <w:rFonts w:ascii="Calibri" w:eastAsia="Calibri" w:hAnsi="Calibri" w:cs="Calibri"/>
                <w:lang w:val="en"/>
              </w:rPr>
            </w:pPr>
            <w:r w:rsidRPr="5F92A695">
              <w:rPr>
                <w:rFonts w:ascii="Segoe UI Symbol" w:eastAsia="Segoe UI Symbol" w:hAnsi="Segoe UI Symbol" w:cs="Segoe UI Symbol"/>
                <w:lang w:val="en"/>
              </w:rPr>
              <w:t>☐</w:t>
            </w:r>
            <w:r w:rsidRPr="5F92A695">
              <w:rPr>
                <w:rFonts w:ascii="Calibri" w:eastAsia="Calibri" w:hAnsi="Calibri" w:cs="Calibri"/>
                <w:lang w:val="en"/>
              </w:rPr>
              <w:t xml:space="preserve"> Medium</w:t>
            </w:r>
            <w:r w:rsidR="6B8858B7" w:rsidRPr="5F92A695">
              <w:rPr>
                <w:rFonts w:ascii="Calibri" w:eastAsia="Calibri" w:hAnsi="Calibri" w:cs="Calibri"/>
                <w:lang w:val="en"/>
              </w:rPr>
              <w:t xml:space="preserve"> Risk T&amp;Cs</w:t>
            </w:r>
          </w:p>
          <w:p w14:paraId="6F4C0154" w14:textId="46550CCB" w:rsidR="5F92A695" w:rsidRDefault="5F92A695" w:rsidP="00A80A61">
            <w:pPr>
              <w:spacing w:line="257" w:lineRule="auto"/>
              <w:rPr>
                <w:rFonts w:ascii="Calibri" w:eastAsia="Calibri" w:hAnsi="Calibri" w:cs="Calibri"/>
              </w:rPr>
            </w:pPr>
            <w:r w:rsidRPr="5F92A695">
              <w:rPr>
                <w:rFonts w:ascii="Segoe UI Symbol" w:eastAsia="Segoe UI Symbol" w:hAnsi="Segoe UI Symbol" w:cs="Segoe UI Symbol"/>
              </w:rPr>
              <w:t>☐</w:t>
            </w:r>
            <w:r w:rsidRPr="5F92A695">
              <w:rPr>
                <w:rFonts w:ascii="Calibri" w:eastAsia="Calibri" w:hAnsi="Calibri" w:cs="Calibri"/>
              </w:rPr>
              <w:t xml:space="preserve"> High</w:t>
            </w:r>
            <w:r w:rsidR="0DC83A37" w:rsidRPr="5F92A695">
              <w:rPr>
                <w:rFonts w:ascii="Calibri" w:eastAsia="Calibri" w:hAnsi="Calibri" w:cs="Calibri"/>
              </w:rPr>
              <w:t xml:space="preserve"> Risk T&amp;Cs</w:t>
            </w:r>
          </w:p>
          <w:p w14:paraId="63EE829F" w14:textId="37F0C063" w:rsidR="5F92A695" w:rsidRDefault="5F92A695" w:rsidP="00A80A61">
            <w:pPr>
              <w:spacing w:line="257" w:lineRule="auto"/>
              <w:rPr>
                <w:rFonts w:ascii="Calibri" w:eastAsia="Calibri" w:hAnsi="Calibri" w:cs="Calibri"/>
              </w:rPr>
            </w:pPr>
          </w:p>
        </w:tc>
      </w:tr>
      <w:tr w:rsidR="5F92A695" w14:paraId="004FC5B2" w14:textId="77777777" w:rsidTr="5F92A695">
        <w:trPr>
          <w:trHeight w:val="300"/>
        </w:trPr>
        <w:tc>
          <w:tcPr>
            <w:tcW w:w="864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C3BD336" w14:textId="5422571C" w:rsidR="5F92A695" w:rsidRDefault="5F92A695" w:rsidP="00A80A61">
            <w:pPr>
              <w:spacing w:line="257" w:lineRule="auto"/>
              <w:rPr>
                <w:rFonts w:ascii="Calibri" w:eastAsia="Calibri" w:hAnsi="Calibri" w:cs="Calibri"/>
              </w:rPr>
            </w:pPr>
            <w:r w:rsidRPr="5F92A695">
              <w:rPr>
                <w:rFonts w:ascii="Calibri" w:eastAsia="Calibri" w:hAnsi="Calibri" w:cs="Calibri"/>
              </w:rPr>
              <w:t>Approved</w:t>
            </w:r>
          </w:p>
        </w:tc>
        <w:tc>
          <w:tcPr>
            <w:tcW w:w="4320" w:type="dxa"/>
            <w:tcBorders>
              <w:top w:val="single" w:sz="8" w:space="0" w:color="auto"/>
              <w:left w:val="nil"/>
              <w:bottom w:val="single" w:sz="8" w:space="0" w:color="auto"/>
              <w:right w:val="single" w:sz="8" w:space="0" w:color="auto"/>
            </w:tcBorders>
            <w:tcMar>
              <w:left w:w="108" w:type="dxa"/>
              <w:right w:w="108" w:type="dxa"/>
            </w:tcMar>
          </w:tcPr>
          <w:p w14:paraId="2A7C8807" w14:textId="4C507351" w:rsidR="5F92A695" w:rsidRDefault="5F92A695" w:rsidP="00A80A61">
            <w:pPr>
              <w:spacing w:line="257" w:lineRule="auto"/>
              <w:rPr>
                <w:rFonts w:ascii="Calibri" w:eastAsia="Calibri" w:hAnsi="Calibri" w:cs="Calibri"/>
                <w:lang w:val="en"/>
              </w:rPr>
            </w:pPr>
            <w:r w:rsidRPr="5F92A695">
              <w:rPr>
                <w:rFonts w:ascii="Segoe UI Symbol" w:eastAsia="Segoe UI Symbol" w:hAnsi="Segoe UI Symbol" w:cs="Segoe UI Symbol"/>
                <w:lang w:val="en"/>
              </w:rPr>
              <w:t>☐</w:t>
            </w:r>
            <w:r w:rsidRPr="5F92A695">
              <w:rPr>
                <w:rFonts w:ascii="Calibri" w:eastAsia="Calibri" w:hAnsi="Calibri" w:cs="Calibri"/>
                <w:lang w:val="en"/>
              </w:rPr>
              <w:t xml:space="preserve"> Yes</w:t>
            </w:r>
          </w:p>
          <w:p w14:paraId="4EDBC373" w14:textId="2E846FF3" w:rsidR="5F92A695" w:rsidRDefault="5F92A695" w:rsidP="00A80A61">
            <w:pPr>
              <w:spacing w:line="257" w:lineRule="auto"/>
              <w:rPr>
                <w:rFonts w:ascii="Calibri" w:eastAsia="Calibri" w:hAnsi="Calibri" w:cs="Calibri"/>
                <w:lang w:val="en"/>
              </w:rPr>
            </w:pPr>
            <w:r w:rsidRPr="5F92A695">
              <w:rPr>
                <w:rFonts w:ascii="Segoe UI Symbol" w:eastAsia="Segoe UI Symbol" w:hAnsi="Segoe UI Symbol" w:cs="Segoe UI Symbol"/>
                <w:lang w:val="en"/>
              </w:rPr>
              <w:t>☐</w:t>
            </w:r>
            <w:r w:rsidRPr="5F92A695">
              <w:rPr>
                <w:rFonts w:ascii="Calibri" w:eastAsia="Calibri" w:hAnsi="Calibri" w:cs="Calibri"/>
                <w:lang w:val="en"/>
              </w:rPr>
              <w:t xml:space="preserve"> No</w:t>
            </w:r>
          </w:p>
          <w:p w14:paraId="28614306" w14:textId="6C8AB1CA" w:rsidR="5F92A695" w:rsidRDefault="5F92A695" w:rsidP="00A80A61">
            <w:pPr>
              <w:spacing w:line="257" w:lineRule="auto"/>
              <w:rPr>
                <w:rFonts w:ascii="Calibri" w:eastAsia="Calibri" w:hAnsi="Calibri" w:cs="Calibri"/>
              </w:rPr>
            </w:pPr>
          </w:p>
        </w:tc>
      </w:tr>
    </w:tbl>
    <w:p w14:paraId="7B169B68" w14:textId="77F96244" w:rsidR="4E33585B" w:rsidRDefault="4E33585B" w:rsidP="5F92A695">
      <w:pPr>
        <w:spacing w:after="0"/>
      </w:pPr>
    </w:p>
    <w:sectPr w:rsidR="4E33585B" w:rsidSect="002E2E2A">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56A9E" w14:textId="77777777" w:rsidR="001C12CA" w:rsidRDefault="001C12CA" w:rsidP="00434D36">
      <w:pPr>
        <w:spacing w:after="0" w:line="240" w:lineRule="auto"/>
      </w:pPr>
      <w:r>
        <w:separator/>
      </w:r>
    </w:p>
  </w:endnote>
  <w:endnote w:type="continuationSeparator" w:id="0">
    <w:p w14:paraId="2F1405D8" w14:textId="77777777" w:rsidR="001C12CA" w:rsidRDefault="001C12CA" w:rsidP="00434D36">
      <w:pPr>
        <w:spacing w:after="0" w:line="240" w:lineRule="auto"/>
      </w:pPr>
      <w:r>
        <w:continuationSeparator/>
      </w:r>
    </w:p>
  </w:endnote>
  <w:endnote w:type="continuationNotice" w:id="1">
    <w:p w14:paraId="262E5C30" w14:textId="77777777" w:rsidR="001C12CA" w:rsidRDefault="001C12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Sans-Light">
    <w:altName w:val="Cambria"/>
    <w:charset w:val="00"/>
    <w:family w:val="roman"/>
    <w:pitch w:val="variable"/>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2559390"/>
      <w:docPartObj>
        <w:docPartGallery w:val="Page Numbers (Bottom of Page)"/>
        <w:docPartUnique/>
      </w:docPartObj>
    </w:sdtPr>
    <w:sdtEndPr>
      <w:rPr>
        <w:noProof/>
      </w:rPr>
    </w:sdtEndPr>
    <w:sdtContent>
      <w:p w14:paraId="375169D8" w14:textId="44523F75" w:rsidR="00094692" w:rsidRDefault="000946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D42D1B" w14:textId="77777777" w:rsidR="00094692" w:rsidRDefault="00094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784E6" w14:textId="77777777" w:rsidR="001C12CA" w:rsidRDefault="001C12CA" w:rsidP="00434D36">
      <w:pPr>
        <w:spacing w:after="0" w:line="240" w:lineRule="auto"/>
      </w:pPr>
      <w:r>
        <w:separator/>
      </w:r>
    </w:p>
  </w:footnote>
  <w:footnote w:type="continuationSeparator" w:id="0">
    <w:p w14:paraId="654926A8" w14:textId="77777777" w:rsidR="001C12CA" w:rsidRDefault="001C12CA" w:rsidP="00434D36">
      <w:pPr>
        <w:spacing w:after="0" w:line="240" w:lineRule="auto"/>
      </w:pPr>
      <w:r>
        <w:continuationSeparator/>
      </w:r>
    </w:p>
  </w:footnote>
  <w:footnote w:type="continuationNotice" w:id="1">
    <w:p w14:paraId="01D778BA" w14:textId="77777777" w:rsidR="001C12CA" w:rsidRDefault="001C12CA">
      <w:pPr>
        <w:spacing w:after="0" w:line="240" w:lineRule="auto"/>
      </w:pPr>
    </w:p>
  </w:footnote>
  <w:footnote w:id="2">
    <w:p w14:paraId="77252ABE" w14:textId="625316AB" w:rsidR="003749D4" w:rsidRDefault="003749D4">
      <w:pPr>
        <w:pStyle w:val="FootnoteText"/>
      </w:pPr>
      <w:r>
        <w:rPr>
          <w:rStyle w:val="FootnoteReference"/>
        </w:rPr>
        <w:footnoteRef/>
      </w:r>
      <w:r>
        <w:t xml:space="preserve"> NTD:  This questionnaire is intended to supplement, and not replace, </w:t>
      </w:r>
      <w:r w:rsidR="00233DDD">
        <w:t>Customer’s</w:t>
      </w:r>
      <w:r>
        <w:t xml:space="preserve"> standard vendor procurement process.</w:t>
      </w:r>
    </w:p>
  </w:footnote>
  <w:footnote w:id="3">
    <w:p w14:paraId="3F2DE5D9" w14:textId="658C6BAD" w:rsidR="003749D4" w:rsidRDefault="003749D4">
      <w:pPr>
        <w:pStyle w:val="FootnoteText"/>
      </w:pPr>
      <w:r>
        <w:rPr>
          <w:rStyle w:val="FootnoteReference"/>
        </w:rPr>
        <w:footnoteRef/>
      </w:r>
      <w:r>
        <w:t xml:space="preserve"> NTD:  Later questions will address validation and bias and so there is no need to respond here.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867C5"/>
    <w:multiLevelType w:val="hybridMultilevel"/>
    <w:tmpl w:val="E8EC63E6"/>
    <w:lvl w:ilvl="0" w:tplc="BF34BE5A">
      <w:start w:val="1"/>
      <w:numFmt w:val="decimal"/>
      <w:lvlText w:val="%1."/>
      <w:lvlJc w:val="left"/>
      <w:pPr>
        <w:ind w:left="720" w:hanging="360"/>
      </w:pPr>
      <w:rPr>
        <w:rFonts w:ascii="Calibri" w:hAnsi="Calibri" w:hint="default"/>
        <w:b w:val="0"/>
        <w:bCs/>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448E4"/>
    <w:multiLevelType w:val="hybridMultilevel"/>
    <w:tmpl w:val="50785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73FBC"/>
    <w:multiLevelType w:val="hybridMultilevel"/>
    <w:tmpl w:val="846EF4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E22B7F"/>
    <w:multiLevelType w:val="hybridMultilevel"/>
    <w:tmpl w:val="CA0E3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E3D7E"/>
    <w:multiLevelType w:val="hybridMultilevel"/>
    <w:tmpl w:val="BE66C30C"/>
    <w:lvl w:ilvl="0" w:tplc="BA88A914">
      <w:start w:val="1"/>
      <w:numFmt w:val="decimal"/>
      <w:lvlText w:val="%1."/>
      <w:lvlJc w:val="left"/>
      <w:pPr>
        <w:ind w:left="720" w:hanging="360"/>
      </w:pPr>
      <w:rPr>
        <w:rFonts w:ascii="Calibri" w:hAnsi="Calibri" w:hint="default"/>
        <w:b/>
        <w:bCs w:val="0"/>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D70770"/>
    <w:multiLevelType w:val="hybridMultilevel"/>
    <w:tmpl w:val="BDD882DC"/>
    <w:lvl w:ilvl="0" w:tplc="D750C1C2">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D72C1E"/>
    <w:multiLevelType w:val="hybridMultilevel"/>
    <w:tmpl w:val="5ACA6858"/>
    <w:lvl w:ilvl="0" w:tplc="8398DA86">
      <w:start w:val="1"/>
      <w:numFmt w:val="lowerLetter"/>
      <w:lvlText w:val="%1."/>
      <w:lvlJc w:val="left"/>
      <w:pPr>
        <w:ind w:left="2160" w:hanging="360"/>
      </w:pPr>
    </w:lvl>
    <w:lvl w:ilvl="1" w:tplc="F4AAD9E2">
      <w:start w:val="1"/>
      <w:numFmt w:val="lowerLetter"/>
      <w:lvlText w:val="%2."/>
      <w:lvlJc w:val="left"/>
      <w:pPr>
        <w:ind w:left="2160" w:hanging="360"/>
      </w:pPr>
    </w:lvl>
    <w:lvl w:ilvl="2" w:tplc="3216E776">
      <w:start w:val="1"/>
      <w:numFmt w:val="lowerLetter"/>
      <w:lvlText w:val="%3."/>
      <w:lvlJc w:val="left"/>
      <w:pPr>
        <w:ind w:left="2160" w:hanging="360"/>
      </w:pPr>
    </w:lvl>
    <w:lvl w:ilvl="3" w:tplc="2D5A52A8">
      <w:start w:val="1"/>
      <w:numFmt w:val="lowerLetter"/>
      <w:lvlText w:val="%4."/>
      <w:lvlJc w:val="left"/>
      <w:pPr>
        <w:ind w:left="2160" w:hanging="360"/>
      </w:pPr>
    </w:lvl>
    <w:lvl w:ilvl="4" w:tplc="7F5A216C">
      <w:start w:val="1"/>
      <w:numFmt w:val="lowerLetter"/>
      <w:lvlText w:val="%5."/>
      <w:lvlJc w:val="left"/>
      <w:pPr>
        <w:ind w:left="2160" w:hanging="360"/>
      </w:pPr>
    </w:lvl>
    <w:lvl w:ilvl="5" w:tplc="6EC26100">
      <w:start w:val="1"/>
      <w:numFmt w:val="lowerLetter"/>
      <w:lvlText w:val="%6."/>
      <w:lvlJc w:val="left"/>
      <w:pPr>
        <w:ind w:left="2160" w:hanging="360"/>
      </w:pPr>
    </w:lvl>
    <w:lvl w:ilvl="6" w:tplc="B6AEA912">
      <w:start w:val="1"/>
      <w:numFmt w:val="lowerLetter"/>
      <w:lvlText w:val="%7."/>
      <w:lvlJc w:val="left"/>
      <w:pPr>
        <w:ind w:left="2160" w:hanging="360"/>
      </w:pPr>
    </w:lvl>
    <w:lvl w:ilvl="7" w:tplc="B8F8716A">
      <w:start w:val="1"/>
      <w:numFmt w:val="lowerLetter"/>
      <w:lvlText w:val="%8."/>
      <w:lvlJc w:val="left"/>
      <w:pPr>
        <w:ind w:left="2160" w:hanging="360"/>
      </w:pPr>
    </w:lvl>
    <w:lvl w:ilvl="8" w:tplc="4A341104">
      <w:start w:val="1"/>
      <w:numFmt w:val="lowerLetter"/>
      <w:lvlText w:val="%9."/>
      <w:lvlJc w:val="left"/>
      <w:pPr>
        <w:ind w:left="2160" w:hanging="360"/>
      </w:pPr>
    </w:lvl>
  </w:abstractNum>
  <w:abstractNum w:abstractNumId="7" w15:restartNumberingAfterBreak="0">
    <w:nsid w:val="3367212D"/>
    <w:multiLevelType w:val="hybridMultilevel"/>
    <w:tmpl w:val="CF7A0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F844A5"/>
    <w:multiLevelType w:val="hybridMultilevel"/>
    <w:tmpl w:val="15B2C00A"/>
    <w:lvl w:ilvl="0" w:tplc="B8C860F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AE5F21"/>
    <w:multiLevelType w:val="hybridMultilevel"/>
    <w:tmpl w:val="AB1AA7DE"/>
    <w:lvl w:ilvl="0" w:tplc="60E6AEA0">
      <w:start w:val="4"/>
      <w:numFmt w:val="decimal"/>
      <w:lvlText w:val="%1."/>
      <w:lvlJc w:val="left"/>
      <w:pPr>
        <w:ind w:left="720" w:hanging="360"/>
      </w:pPr>
      <w:rPr>
        <w:rFonts w:ascii="Calibri" w:hAnsi="Calibri" w:hint="default"/>
        <w:b/>
        <w:bCs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9C090A"/>
    <w:multiLevelType w:val="hybridMultilevel"/>
    <w:tmpl w:val="E46E0988"/>
    <w:lvl w:ilvl="0" w:tplc="BF34BE5A">
      <w:start w:val="1"/>
      <w:numFmt w:val="decimal"/>
      <w:lvlText w:val="%1."/>
      <w:lvlJc w:val="left"/>
      <w:pPr>
        <w:ind w:left="720" w:hanging="360"/>
      </w:pPr>
      <w:rPr>
        <w:rFonts w:ascii="Calibri" w:hAnsi="Calibri" w:hint="default"/>
        <w:b w:val="0"/>
        <w:bCs/>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1A4AC9"/>
    <w:multiLevelType w:val="hybridMultilevel"/>
    <w:tmpl w:val="899EE6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283236"/>
    <w:multiLevelType w:val="hybridMultilevel"/>
    <w:tmpl w:val="A5AE6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B7A69"/>
    <w:multiLevelType w:val="hybridMultilevel"/>
    <w:tmpl w:val="CB0E73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D81439"/>
    <w:multiLevelType w:val="hybridMultilevel"/>
    <w:tmpl w:val="DB782492"/>
    <w:lvl w:ilvl="0" w:tplc="D652C43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480894"/>
    <w:multiLevelType w:val="hybridMultilevel"/>
    <w:tmpl w:val="BB0654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7C2F96"/>
    <w:multiLevelType w:val="hybridMultilevel"/>
    <w:tmpl w:val="6F56B9E8"/>
    <w:lvl w:ilvl="0" w:tplc="F88C963C">
      <w:start w:val="5"/>
      <w:numFmt w:val="decimal"/>
      <w:lvlText w:val="%1."/>
      <w:lvlJc w:val="left"/>
      <w:pPr>
        <w:ind w:left="720" w:hanging="360"/>
      </w:pPr>
      <w:rPr>
        <w:rFonts w:ascii="Calibri" w:hAnsi="Calibri" w:hint="default"/>
        <w:b w:val="0"/>
        <w:bCs/>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E76404"/>
    <w:multiLevelType w:val="hybridMultilevel"/>
    <w:tmpl w:val="8768492C"/>
    <w:lvl w:ilvl="0" w:tplc="CF045B06">
      <w:start w:val="3"/>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432572"/>
    <w:multiLevelType w:val="hybridMultilevel"/>
    <w:tmpl w:val="46661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C63DDD"/>
    <w:multiLevelType w:val="hybridMultilevel"/>
    <w:tmpl w:val="4C0839D4"/>
    <w:lvl w:ilvl="0" w:tplc="E5DCE166">
      <w:start w:val="3"/>
      <w:numFmt w:val="decimal"/>
      <w:lvlText w:val="%1."/>
      <w:lvlJc w:val="left"/>
      <w:pPr>
        <w:ind w:left="720" w:hanging="360"/>
      </w:pPr>
      <w:rPr>
        <w:rFonts w:ascii="Calibri" w:hAnsi="Calibri" w:hint="default"/>
        <w:b/>
        <w:bCs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9B4A1A"/>
    <w:multiLevelType w:val="hybridMultilevel"/>
    <w:tmpl w:val="E846546E"/>
    <w:lvl w:ilvl="0" w:tplc="F88C963C">
      <w:start w:val="5"/>
      <w:numFmt w:val="decimal"/>
      <w:lvlText w:val="%1."/>
      <w:lvlJc w:val="left"/>
      <w:pPr>
        <w:ind w:left="1080" w:hanging="360"/>
      </w:pPr>
      <w:rPr>
        <w:rFonts w:ascii="Calibri" w:hAnsi="Calibri" w:hint="default"/>
        <w:b w:val="0"/>
        <w:bCs/>
        <w:i w:val="0"/>
        <w:caps w:val="0"/>
        <w:strike w:val="0"/>
        <w:dstrike w:val="0"/>
        <w:vanish w:val="0"/>
        <w:sz w:val="22"/>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77E02FBC"/>
    <w:multiLevelType w:val="hybridMultilevel"/>
    <w:tmpl w:val="16E8457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983DC1"/>
    <w:multiLevelType w:val="hybridMultilevel"/>
    <w:tmpl w:val="BAE44202"/>
    <w:lvl w:ilvl="0" w:tplc="F88C963C">
      <w:start w:val="5"/>
      <w:numFmt w:val="decimal"/>
      <w:lvlText w:val="%1."/>
      <w:lvlJc w:val="left"/>
      <w:pPr>
        <w:ind w:left="1080" w:hanging="360"/>
      </w:pPr>
      <w:rPr>
        <w:rFonts w:ascii="Calibri" w:hAnsi="Calibri" w:hint="default"/>
        <w:b w:val="0"/>
        <w:bCs/>
        <w:i w:val="0"/>
        <w:caps w:val="0"/>
        <w:strike w:val="0"/>
        <w:dstrike w:val="0"/>
        <w:vanish w:val="0"/>
        <w:sz w:val="22"/>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A9738BA"/>
    <w:multiLevelType w:val="hybridMultilevel"/>
    <w:tmpl w:val="416C25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914127583">
    <w:abstractNumId w:val="3"/>
  </w:num>
  <w:num w:numId="2" w16cid:durableId="509218923">
    <w:abstractNumId w:val="1"/>
  </w:num>
  <w:num w:numId="3" w16cid:durableId="1193298049">
    <w:abstractNumId w:val="7"/>
  </w:num>
  <w:num w:numId="4" w16cid:durableId="2022975475">
    <w:abstractNumId w:val="15"/>
  </w:num>
  <w:num w:numId="5" w16cid:durableId="1377001836">
    <w:abstractNumId w:val="11"/>
  </w:num>
  <w:num w:numId="6" w16cid:durableId="1286618132">
    <w:abstractNumId w:val="2"/>
  </w:num>
  <w:num w:numId="7" w16cid:durableId="857088193">
    <w:abstractNumId w:val="12"/>
  </w:num>
  <w:num w:numId="8" w16cid:durableId="383256473">
    <w:abstractNumId w:val="6"/>
  </w:num>
  <w:num w:numId="9" w16cid:durableId="101342716">
    <w:abstractNumId w:val="8"/>
  </w:num>
  <w:num w:numId="10" w16cid:durableId="1510484678">
    <w:abstractNumId w:val="23"/>
  </w:num>
  <w:num w:numId="11" w16cid:durableId="1940479281">
    <w:abstractNumId w:val="5"/>
  </w:num>
  <w:num w:numId="12" w16cid:durableId="999694395">
    <w:abstractNumId w:val="4"/>
  </w:num>
  <w:num w:numId="13" w16cid:durableId="1516723347">
    <w:abstractNumId w:val="13"/>
  </w:num>
  <w:num w:numId="14" w16cid:durableId="613051778">
    <w:abstractNumId w:val="18"/>
  </w:num>
  <w:num w:numId="15" w16cid:durableId="240063060">
    <w:abstractNumId w:val="14"/>
  </w:num>
  <w:num w:numId="16" w16cid:durableId="1339386470">
    <w:abstractNumId w:val="0"/>
  </w:num>
  <w:num w:numId="17" w16cid:durableId="792214099">
    <w:abstractNumId w:val="17"/>
  </w:num>
  <w:num w:numId="18" w16cid:durableId="75977701">
    <w:abstractNumId w:val="10"/>
  </w:num>
  <w:num w:numId="19" w16cid:durableId="267273415">
    <w:abstractNumId w:val="16"/>
  </w:num>
  <w:num w:numId="20" w16cid:durableId="138546916">
    <w:abstractNumId w:val="19"/>
  </w:num>
  <w:num w:numId="21" w16cid:durableId="1685589557">
    <w:abstractNumId w:val="9"/>
  </w:num>
  <w:num w:numId="22" w16cid:durableId="205223843">
    <w:abstractNumId w:val="21"/>
  </w:num>
  <w:num w:numId="23" w16cid:durableId="1531259996">
    <w:abstractNumId w:val="22"/>
  </w:num>
  <w:num w:numId="24" w16cid:durableId="20472939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AC5"/>
    <w:rsid w:val="00015841"/>
    <w:rsid w:val="00022825"/>
    <w:rsid w:val="000228DC"/>
    <w:rsid w:val="000422ED"/>
    <w:rsid w:val="00046E84"/>
    <w:rsid w:val="00051188"/>
    <w:rsid w:val="00060C69"/>
    <w:rsid w:val="000611E6"/>
    <w:rsid w:val="000640A0"/>
    <w:rsid w:val="000644CB"/>
    <w:rsid w:val="00071339"/>
    <w:rsid w:val="00074DEE"/>
    <w:rsid w:val="00087F91"/>
    <w:rsid w:val="00094692"/>
    <w:rsid w:val="000A3C13"/>
    <w:rsid w:val="000A3DD3"/>
    <w:rsid w:val="000A4805"/>
    <w:rsid w:val="000B4AC5"/>
    <w:rsid w:val="000C5048"/>
    <w:rsid w:val="000D2F57"/>
    <w:rsid w:val="000D5F10"/>
    <w:rsid w:val="000D7731"/>
    <w:rsid w:val="000E0E25"/>
    <w:rsid w:val="000F7815"/>
    <w:rsid w:val="001105CC"/>
    <w:rsid w:val="00111016"/>
    <w:rsid w:val="001148FA"/>
    <w:rsid w:val="0012447E"/>
    <w:rsid w:val="001301AC"/>
    <w:rsid w:val="00134D69"/>
    <w:rsid w:val="00144A73"/>
    <w:rsid w:val="00154FF1"/>
    <w:rsid w:val="00156662"/>
    <w:rsid w:val="00166240"/>
    <w:rsid w:val="00191AEB"/>
    <w:rsid w:val="00194610"/>
    <w:rsid w:val="001A3756"/>
    <w:rsid w:val="001B297B"/>
    <w:rsid w:val="001C12CA"/>
    <w:rsid w:val="001C3ECC"/>
    <w:rsid w:val="001C5C8F"/>
    <w:rsid w:val="001C65DB"/>
    <w:rsid w:val="001CBA78"/>
    <w:rsid w:val="001D7FA3"/>
    <w:rsid w:val="001F47E9"/>
    <w:rsid w:val="001F72BD"/>
    <w:rsid w:val="00200A79"/>
    <w:rsid w:val="00203BD5"/>
    <w:rsid w:val="0022406B"/>
    <w:rsid w:val="00226CB0"/>
    <w:rsid w:val="00227A62"/>
    <w:rsid w:val="00233DDD"/>
    <w:rsid w:val="00241AFA"/>
    <w:rsid w:val="002434E6"/>
    <w:rsid w:val="002454EA"/>
    <w:rsid w:val="002575F2"/>
    <w:rsid w:val="002640C4"/>
    <w:rsid w:val="00264C73"/>
    <w:rsid w:val="00292A46"/>
    <w:rsid w:val="002951B5"/>
    <w:rsid w:val="002A3391"/>
    <w:rsid w:val="002C17F1"/>
    <w:rsid w:val="002C1827"/>
    <w:rsid w:val="002E2E2A"/>
    <w:rsid w:val="002E6B77"/>
    <w:rsid w:val="002F6F01"/>
    <w:rsid w:val="00302B9B"/>
    <w:rsid w:val="00307486"/>
    <w:rsid w:val="0033614A"/>
    <w:rsid w:val="00347E80"/>
    <w:rsid w:val="003742AD"/>
    <w:rsid w:val="003749D4"/>
    <w:rsid w:val="0037759A"/>
    <w:rsid w:val="00380566"/>
    <w:rsid w:val="00383609"/>
    <w:rsid w:val="003A6835"/>
    <w:rsid w:val="003B2450"/>
    <w:rsid w:val="003B296B"/>
    <w:rsid w:val="003C30E7"/>
    <w:rsid w:val="003C38E5"/>
    <w:rsid w:val="003C3D03"/>
    <w:rsid w:val="003C5371"/>
    <w:rsid w:val="003C7894"/>
    <w:rsid w:val="003C78A3"/>
    <w:rsid w:val="003D6E74"/>
    <w:rsid w:val="003E502D"/>
    <w:rsid w:val="003E56F5"/>
    <w:rsid w:val="003E59D3"/>
    <w:rsid w:val="003E6038"/>
    <w:rsid w:val="003F2E04"/>
    <w:rsid w:val="004150B6"/>
    <w:rsid w:val="00427266"/>
    <w:rsid w:val="00434D36"/>
    <w:rsid w:val="00446958"/>
    <w:rsid w:val="00471583"/>
    <w:rsid w:val="00475EFE"/>
    <w:rsid w:val="00483873"/>
    <w:rsid w:val="004A6869"/>
    <w:rsid w:val="004C0014"/>
    <w:rsid w:val="004D0041"/>
    <w:rsid w:val="004D501A"/>
    <w:rsid w:val="004F285E"/>
    <w:rsid w:val="004F2926"/>
    <w:rsid w:val="00503F67"/>
    <w:rsid w:val="005057F5"/>
    <w:rsid w:val="0051733E"/>
    <w:rsid w:val="00523424"/>
    <w:rsid w:val="00523BB9"/>
    <w:rsid w:val="00532113"/>
    <w:rsid w:val="00537664"/>
    <w:rsid w:val="005415A3"/>
    <w:rsid w:val="0056034D"/>
    <w:rsid w:val="00570272"/>
    <w:rsid w:val="005726EA"/>
    <w:rsid w:val="00575420"/>
    <w:rsid w:val="00594FFF"/>
    <w:rsid w:val="00595D12"/>
    <w:rsid w:val="00595F14"/>
    <w:rsid w:val="005A79BC"/>
    <w:rsid w:val="005B4E2D"/>
    <w:rsid w:val="005C6E8F"/>
    <w:rsid w:val="005E40DA"/>
    <w:rsid w:val="005E5252"/>
    <w:rsid w:val="005E7A6A"/>
    <w:rsid w:val="005E7E5F"/>
    <w:rsid w:val="005F3F59"/>
    <w:rsid w:val="005F4BA3"/>
    <w:rsid w:val="005F5423"/>
    <w:rsid w:val="00607D28"/>
    <w:rsid w:val="0062125A"/>
    <w:rsid w:val="006525E1"/>
    <w:rsid w:val="00657648"/>
    <w:rsid w:val="0066185B"/>
    <w:rsid w:val="00682CDB"/>
    <w:rsid w:val="00683E5A"/>
    <w:rsid w:val="0068600E"/>
    <w:rsid w:val="006970B5"/>
    <w:rsid w:val="006A2830"/>
    <w:rsid w:val="006B25B7"/>
    <w:rsid w:val="006B5937"/>
    <w:rsid w:val="006B7754"/>
    <w:rsid w:val="006B7CA3"/>
    <w:rsid w:val="006D5674"/>
    <w:rsid w:val="006F39F3"/>
    <w:rsid w:val="00705A4C"/>
    <w:rsid w:val="00720F41"/>
    <w:rsid w:val="00732B07"/>
    <w:rsid w:val="00761329"/>
    <w:rsid w:val="00764463"/>
    <w:rsid w:val="00765F4E"/>
    <w:rsid w:val="007704CC"/>
    <w:rsid w:val="00770E7C"/>
    <w:rsid w:val="00780E9F"/>
    <w:rsid w:val="007A1FDC"/>
    <w:rsid w:val="007A36E5"/>
    <w:rsid w:val="007C0DF1"/>
    <w:rsid w:val="007C2808"/>
    <w:rsid w:val="007C51D0"/>
    <w:rsid w:val="007F0288"/>
    <w:rsid w:val="007F3268"/>
    <w:rsid w:val="00810066"/>
    <w:rsid w:val="008123D9"/>
    <w:rsid w:val="0082313F"/>
    <w:rsid w:val="008367D1"/>
    <w:rsid w:val="00836E5B"/>
    <w:rsid w:val="0083753A"/>
    <w:rsid w:val="00841308"/>
    <w:rsid w:val="00846168"/>
    <w:rsid w:val="008850CC"/>
    <w:rsid w:val="008960A6"/>
    <w:rsid w:val="0089744D"/>
    <w:rsid w:val="008A0396"/>
    <w:rsid w:val="008A2959"/>
    <w:rsid w:val="008C0707"/>
    <w:rsid w:val="008D2050"/>
    <w:rsid w:val="008E4D54"/>
    <w:rsid w:val="008F5D57"/>
    <w:rsid w:val="00904B7A"/>
    <w:rsid w:val="00915865"/>
    <w:rsid w:val="00915994"/>
    <w:rsid w:val="00915F45"/>
    <w:rsid w:val="0091612C"/>
    <w:rsid w:val="00921BA6"/>
    <w:rsid w:val="00934C4B"/>
    <w:rsid w:val="0094076F"/>
    <w:rsid w:val="00944ACF"/>
    <w:rsid w:val="00954133"/>
    <w:rsid w:val="00962AA4"/>
    <w:rsid w:val="00963EFB"/>
    <w:rsid w:val="00976DF7"/>
    <w:rsid w:val="0097710F"/>
    <w:rsid w:val="00983B59"/>
    <w:rsid w:val="009944BB"/>
    <w:rsid w:val="009B3326"/>
    <w:rsid w:val="009B35F7"/>
    <w:rsid w:val="009C72DB"/>
    <w:rsid w:val="009D5D41"/>
    <w:rsid w:val="009F1E54"/>
    <w:rsid w:val="00A068BB"/>
    <w:rsid w:val="00A13FDE"/>
    <w:rsid w:val="00A15AF1"/>
    <w:rsid w:val="00A44BAA"/>
    <w:rsid w:val="00A47D39"/>
    <w:rsid w:val="00A50D17"/>
    <w:rsid w:val="00A74ECD"/>
    <w:rsid w:val="00A80A61"/>
    <w:rsid w:val="00A84EB0"/>
    <w:rsid w:val="00A94FA7"/>
    <w:rsid w:val="00AA0143"/>
    <w:rsid w:val="00AA01A0"/>
    <w:rsid w:val="00AA1DA3"/>
    <w:rsid w:val="00AA2046"/>
    <w:rsid w:val="00AA23E4"/>
    <w:rsid w:val="00AC38D1"/>
    <w:rsid w:val="00AC4FBA"/>
    <w:rsid w:val="00AE6FBD"/>
    <w:rsid w:val="00AF6616"/>
    <w:rsid w:val="00AF7704"/>
    <w:rsid w:val="00B03C8A"/>
    <w:rsid w:val="00B050D0"/>
    <w:rsid w:val="00B05E93"/>
    <w:rsid w:val="00B130BB"/>
    <w:rsid w:val="00B23CC7"/>
    <w:rsid w:val="00B37DAC"/>
    <w:rsid w:val="00B67926"/>
    <w:rsid w:val="00B76544"/>
    <w:rsid w:val="00B80496"/>
    <w:rsid w:val="00B81EE8"/>
    <w:rsid w:val="00BA6BD2"/>
    <w:rsid w:val="00BC4DB9"/>
    <w:rsid w:val="00C17FBE"/>
    <w:rsid w:val="00C23182"/>
    <w:rsid w:val="00C23187"/>
    <w:rsid w:val="00C42B0C"/>
    <w:rsid w:val="00C558A2"/>
    <w:rsid w:val="00C86194"/>
    <w:rsid w:val="00C91674"/>
    <w:rsid w:val="00C96BE7"/>
    <w:rsid w:val="00CD7690"/>
    <w:rsid w:val="00CE0E7B"/>
    <w:rsid w:val="00CE467D"/>
    <w:rsid w:val="00CE5D0A"/>
    <w:rsid w:val="00CF0DD6"/>
    <w:rsid w:val="00CF1C1B"/>
    <w:rsid w:val="00CF7FCA"/>
    <w:rsid w:val="00D0332E"/>
    <w:rsid w:val="00D055BE"/>
    <w:rsid w:val="00D315E9"/>
    <w:rsid w:val="00D3754E"/>
    <w:rsid w:val="00D416CF"/>
    <w:rsid w:val="00D470F4"/>
    <w:rsid w:val="00D521C8"/>
    <w:rsid w:val="00D66CC8"/>
    <w:rsid w:val="00D70800"/>
    <w:rsid w:val="00D7756E"/>
    <w:rsid w:val="00DC0DEF"/>
    <w:rsid w:val="00DD2EF1"/>
    <w:rsid w:val="00DE2F66"/>
    <w:rsid w:val="00E01229"/>
    <w:rsid w:val="00E242AA"/>
    <w:rsid w:val="00E32730"/>
    <w:rsid w:val="00E33875"/>
    <w:rsid w:val="00E46913"/>
    <w:rsid w:val="00E6616C"/>
    <w:rsid w:val="00E70334"/>
    <w:rsid w:val="00E80096"/>
    <w:rsid w:val="00E8182E"/>
    <w:rsid w:val="00E83F6F"/>
    <w:rsid w:val="00E87CBA"/>
    <w:rsid w:val="00EA48C4"/>
    <w:rsid w:val="00EC0929"/>
    <w:rsid w:val="00EC70C4"/>
    <w:rsid w:val="00EC7E72"/>
    <w:rsid w:val="00EE1E6D"/>
    <w:rsid w:val="00EF6ABC"/>
    <w:rsid w:val="00F04032"/>
    <w:rsid w:val="00F05DF7"/>
    <w:rsid w:val="00F32AC1"/>
    <w:rsid w:val="00F82D5E"/>
    <w:rsid w:val="00F90877"/>
    <w:rsid w:val="00F91323"/>
    <w:rsid w:val="00FA15F7"/>
    <w:rsid w:val="00FA1E1D"/>
    <w:rsid w:val="00FD21E7"/>
    <w:rsid w:val="00FD24F4"/>
    <w:rsid w:val="00FF755C"/>
    <w:rsid w:val="053339BA"/>
    <w:rsid w:val="0A714E69"/>
    <w:rsid w:val="0DC83A37"/>
    <w:rsid w:val="1152C74B"/>
    <w:rsid w:val="119BB055"/>
    <w:rsid w:val="12422225"/>
    <w:rsid w:val="15AAC70E"/>
    <w:rsid w:val="16CFFDF9"/>
    <w:rsid w:val="198DCCEB"/>
    <w:rsid w:val="1C549291"/>
    <w:rsid w:val="1E4A763D"/>
    <w:rsid w:val="21E54C8B"/>
    <w:rsid w:val="24C39DB7"/>
    <w:rsid w:val="262A67C2"/>
    <w:rsid w:val="276D69D0"/>
    <w:rsid w:val="29A428B8"/>
    <w:rsid w:val="2A60C808"/>
    <w:rsid w:val="2B44849C"/>
    <w:rsid w:val="2D1BB912"/>
    <w:rsid w:val="33277CDE"/>
    <w:rsid w:val="33E01AD1"/>
    <w:rsid w:val="3433E3F3"/>
    <w:rsid w:val="3559C6BD"/>
    <w:rsid w:val="36D4389A"/>
    <w:rsid w:val="37C506DA"/>
    <w:rsid w:val="37DC0127"/>
    <w:rsid w:val="380BB499"/>
    <w:rsid w:val="388AF606"/>
    <w:rsid w:val="3DFAFFDC"/>
    <w:rsid w:val="3F1D1D77"/>
    <w:rsid w:val="3F2B268B"/>
    <w:rsid w:val="3F91F523"/>
    <w:rsid w:val="40EA848D"/>
    <w:rsid w:val="413B9AA6"/>
    <w:rsid w:val="419D3BC0"/>
    <w:rsid w:val="4291CA85"/>
    <w:rsid w:val="47C09904"/>
    <w:rsid w:val="480D43F7"/>
    <w:rsid w:val="492CC52D"/>
    <w:rsid w:val="4E33585B"/>
    <w:rsid w:val="4E7C3F75"/>
    <w:rsid w:val="5189B252"/>
    <w:rsid w:val="522F1632"/>
    <w:rsid w:val="535082C6"/>
    <w:rsid w:val="5A116027"/>
    <w:rsid w:val="5A7CF04B"/>
    <w:rsid w:val="5B31CF5D"/>
    <w:rsid w:val="5B6DBB79"/>
    <w:rsid w:val="5EF98222"/>
    <w:rsid w:val="5F92A695"/>
    <w:rsid w:val="5FB7D026"/>
    <w:rsid w:val="65CF1D0A"/>
    <w:rsid w:val="660E6C9B"/>
    <w:rsid w:val="665AC9A5"/>
    <w:rsid w:val="685283D1"/>
    <w:rsid w:val="6B8858B7"/>
    <w:rsid w:val="6C13C36A"/>
    <w:rsid w:val="6C20DE8F"/>
    <w:rsid w:val="6C5E7D3E"/>
    <w:rsid w:val="6C89BCDE"/>
    <w:rsid w:val="6E87D802"/>
    <w:rsid w:val="6EFC69C2"/>
    <w:rsid w:val="71B2FE0D"/>
    <w:rsid w:val="754697D7"/>
    <w:rsid w:val="7B7D55A1"/>
    <w:rsid w:val="7DDF5A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9E2B8"/>
  <w15:chartTrackingRefBased/>
  <w15:docId w15:val="{116336D5-75D5-4CFE-8C4F-BE917902E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A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4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D36"/>
  </w:style>
  <w:style w:type="paragraph" w:styleId="Footer">
    <w:name w:val="footer"/>
    <w:basedOn w:val="Normal"/>
    <w:link w:val="FooterChar"/>
    <w:uiPriority w:val="99"/>
    <w:unhideWhenUsed/>
    <w:rsid w:val="00434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D36"/>
  </w:style>
  <w:style w:type="paragraph" w:customStyle="1" w:styleId="DocID">
    <w:name w:val="DocID"/>
    <w:basedOn w:val="Normal"/>
    <w:qFormat/>
    <w:rsid w:val="00434D36"/>
    <w:rPr>
      <w:rFonts w:ascii="Times New Roman" w:hAnsi="Times New Roman"/>
      <w:sz w:val="16"/>
    </w:rPr>
  </w:style>
  <w:style w:type="paragraph" w:styleId="ListParagraph">
    <w:name w:val="List Paragraph"/>
    <w:basedOn w:val="Normal"/>
    <w:uiPriority w:val="34"/>
    <w:qFormat/>
    <w:rsid w:val="00E83F6F"/>
    <w:pPr>
      <w:ind w:left="720"/>
      <w:contextualSpacing/>
    </w:pPr>
  </w:style>
  <w:style w:type="character" w:styleId="CommentReference">
    <w:name w:val="annotation reference"/>
    <w:basedOn w:val="DefaultParagraphFont"/>
    <w:unhideWhenUsed/>
    <w:rsid w:val="00B130BB"/>
    <w:rPr>
      <w:sz w:val="16"/>
      <w:szCs w:val="16"/>
    </w:rPr>
  </w:style>
  <w:style w:type="paragraph" w:styleId="CommentText">
    <w:name w:val="annotation text"/>
    <w:basedOn w:val="Normal"/>
    <w:link w:val="CommentTextChar"/>
    <w:uiPriority w:val="99"/>
    <w:unhideWhenUsed/>
    <w:rsid w:val="00B130BB"/>
    <w:pPr>
      <w:spacing w:line="240" w:lineRule="auto"/>
    </w:pPr>
    <w:rPr>
      <w:sz w:val="20"/>
      <w:szCs w:val="20"/>
    </w:rPr>
  </w:style>
  <w:style w:type="character" w:customStyle="1" w:styleId="CommentTextChar">
    <w:name w:val="Comment Text Char"/>
    <w:basedOn w:val="DefaultParagraphFont"/>
    <w:link w:val="CommentText"/>
    <w:uiPriority w:val="99"/>
    <w:rsid w:val="00B130BB"/>
    <w:rPr>
      <w:sz w:val="20"/>
      <w:szCs w:val="20"/>
    </w:rPr>
  </w:style>
  <w:style w:type="paragraph" w:styleId="CommentSubject">
    <w:name w:val="annotation subject"/>
    <w:basedOn w:val="CommentText"/>
    <w:next w:val="CommentText"/>
    <w:link w:val="CommentSubjectChar"/>
    <w:uiPriority w:val="99"/>
    <w:semiHidden/>
    <w:unhideWhenUsed/>
    <w:rsid w:val="00B130BB"/>
    <w:rPr>
      <w:b/>
      <w:bCs/>
    </w:rPr>
  </w:style>
  <w:style w:type="character" w:customStyle="1" w:styleId="CommentSubjectChar">
    <w:name w:val="Comment Subject Char"/>
    <w:basedOn w:val="CommentTextChar"/>
    <w:link w:val="CommentSubject"/>
    <w:uiPriority w:val="99"/>
    <w:semiHidden/>
    <w:rsid w:val="00B130BB"/>
    <w:rPr>
      <w:b/>
      <w:bCs/>
      <w:sz w:val="20"/>
      <w:szCs w:val="20"/>
    </w:rPr>
  </w:style>
  <w:style w:type="paragraph" w:styleId="Revision">
    <w:name w:val="Revision"/>
    <w:hidden/>
    <w:uiPriority w:val="99"/>
    <w:semiHidden/>
    <w:rsid w:val="00765F4E"/>
    <w:pPr>
      <w:spacing w:after="0" w:line="240" w:lineRule="auto"/>
    </w:pPr>
  </w:style>
  <w:style w:type="table" w:styleId="TableGrid">
    <w:name w:val="Table Grid"/>
    <w:basedOn w:val="TableNormal"/>
    <w:uiPriority w:val="39"/>
    <w:rsid w:val="00B05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749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49D4"/>
    <w:rPr>
      <w:sz w:val="20"/>
      <w:szCs w:val="20"/>
    </w:rPr>
  </w:style>
  <w:style w:type="character" w:styleId="FootnoteReference">
    <w:name w:val="footnote reference"/>
    <w:basedOn w:val="DefaultParagraphFont"/>
    <w:uiPriority w:val="99"/>
    <w:semiHidden/>
    <w:unhideWhenUsed/>
    <w:rsid w:val="003749D4"/>
    <w:rPr>
      <w:vertAlign w:val="superscript"/>
    </w:rPr>
  </w:style>
  <w:style w:type="paragraph" w:styleId="BodyText">
    <w:name w:val="Body Text"/>
    <w:basedOn w:val="Normal"/>
    <w:link w:val="BodyTextChar"/>
    <w:uiPriority w:val="1"/>
    <w:qFormat/>
    <w:rsid w:val="00292A46"/>
    <w:pPr>
      <w:widowControl w:val="0"/>
      <w:autoSpaceDE w:val="0"/>
      <w:autoSpaceDN w:val="0"/>
      <w:spacing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292A46"/>
    <w:rPr>
      <w:rFonts w:ascii="Arial" w:eastAsia="Arial"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 A c t i v e ! 5 2 5 8 6 1 . 1 < / d o c u m e n t i d >  
     < s e n d e r i d > M D R Y @ A L L E G I S G R O U P . C O M < / s e n d e r i d >  
     < s e n d e r e m a i l > M D R Y @ A L L E G I S G R O U P . C O M < / s e n d e r e m a i l >  
     < l a s t m o d i f i e d > 2 0 2 4 - 0 8 - 0 4 T 1 8 : 0 2 : 0 0 . 0 0 0 0 0 0 0 - 0 4 : 0 0 < / l a s t m o d i f i e d >  
     < d a t a b a s e > A c t i v e < / 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FB5D8-131B-41FC-93CF-8CCC1308ECF4}">
  <ds:schemaRefs>
    <ds:schemaRef ds:uri="http://www.imanage.com/work/xmlschema"/>
  </ds:schemaRefs>
</ds:datastoreItem>
</file>

<file path=customXml/itemProps2.xml><?xml version="1.0" encoding="utf-8"?>
<ds:datastoreItem xmlns:ds="http://schemas.openxmlformats.org/officeDocument/2006/customXml" ds:itemID="{44678088-C07A-43A8-BB48-4F1EC75AF0DC}">
  <ds:schemaRefs>
    <ds:schemaRef ds:uri="http://schemas.openxmlformats.org/officeDocument/2006/bibliography"/>
  </ds:schemaRefs>
</ds:datastoreItem>
</file>

<file path=docMetadata/LabelInfo.xml><?xml version="1.0" encoding="utf-8"?>
<clbl:labelList xmlns:clbl="http://schemas.microsoft.com/office/2020/mipLabelMetadata">
  <clbl:label id="{d546e5e1-5d42-4630-bacd-c69bfdcbd5e8}" enabled="1" method="Standard" siteId="{96ece526-9c7d-48b0-8daf-8b93c90a5d1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2551</Words>
  <Characters>14543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Sibley Classen</dc:creator>
  <cp:keywords/>
  <dc:description/>
  <cp:lastModifiedBy>Lapayowker/ McCafferty</cp:lastModifiedBy>
  <cp:revision>2</cp:revision>
  <cp:lastPrinted>2024-08-02T15:36:00Z</cp:lastPrinted>
  <dcterms:created xsi:type="dcterms:W3CDTF">2024-08-19T20:22:00Z</dcterms:created>
  <dcterms:modified xsi:type="dcterms:W3CDTF">2024-08-19T20:22:00Z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a1bc8a-c77f-42fc-94c5-4575f811706d_Enabled">
    <vt:lpwstr>true</vt:lpwstr>
  </property>
  <property fmtid="{D5CDD505-2E9C-101B-9397-08002B2CF9AE}" pid="3" name="MSIP_Label_e3a1bc8a-c77f-42fc-94c5-4575f811706d_SetDate">
    <vt:lpwstr>2024-04-26T19:06:53Z</vt:lpwstr>
  </property>
  <property fmtid="{D5CDD505-2E9C-101B-9397-08002B2CF9AE}" pid="4" name="MSIP_Label_e3a1bc8a-c77f-42fc-94c5-4575f811706d_Method">
    <vt:lpwstr>Standard</vt:lpwstr>
  </property>
  <property fmtid="{D5CDD505-2E9C-101B-9397-08002B2CF9AE}" pid="5" name="MSIP_Label_e3a1bc8a-c77f-42fc-94c5-4575f811706d_Name">
    <vt:lpwstr>e3a1bc8a-c77f-42fc-94c5-4575f811706d</vt:lpwstr>
  </property>
  <property fmtid="{D5CDD505-2E9C-101B-9397-08002B2CF9AE}" pid="6" name="MSIP_Label_e3a1bc8a-c77f-42fc-94c5-4575f811706d_SiteId">
    <vt:lpwstr>fb7083da-754c-45a4-8b6b-a05941a3a3e9</vt:lpwstr>
  </property>
  <property fmtid="{D5CDD505-2E9C-101B-9397-08002B2CF9AE}" pid="7" name="MSIP_Label_e3a1bc8a-c77f-42fc-94c5-4575f811706d_ActionId">
    <vt:lpwstr>e92f769f-2f35-4977-b6db-4967c97cd9e3</vt:lpwstr>
  </property>
  <property fmtid="{D5CDD505-2E9C-101B-9397-08002B2CF9AE}" pid="8" name="MSIP_Label_e3a1bc8a-c77f-42fc-94c5-4575f811706d_ContentBits">
    <vt:lpwstr>0</vt:lpwstr>
  </property>
  <property fmtid="{D5CDD505-2E9C-101B-9397-08002B2CF9AE}" pid="9" name="DOCXDOCID">
    <vt:lpwstr>ACTIVE\1609131475.1</vt:lpwstr>
  </property>
  <property fmtid="{D5CDD505-2E9C-101B-9397-08002B2CF9AE}" pid="10" name="DocXFormat">
    <vt:lpwstr>DefaultFormat</vt:lpwstr>
  </property>
  <property fmtid="{D5CDD505-2E9C-101B-9397-08002B2CF9AE}" pid="11" name="DocXLocation">
    <vt:lpwstr>NoDocId</vt:lpwstr>
  </property>
</Properties>
</file>