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8D76" w14:textId="1B53CBE4" w:rsidR="00645644" w:rsidRDefault="00645644" w:rsidP="00645644">
      <w:pPr>
        <w:rPr>
          <w:b/>
          <w:bCs/>
        </w:rPr>
      </w:pPr>
      <w:r w:rsidRPr="00645644">
        <w:rPr>
          <w:b/>
          <w:bCs/>
        </w:rPr>
        <w:t>17. The ethical machine: Utilising automation successfully</w:t>
      </w:r>
    </w:p>
    <w:p w14:paraId="78C1B92D" w14:textId="77777777" w:rsidR="00645644" w:rsidRPr="00645644" w:rsidRDefault="00645644" w:rsidP="00645644">
      <w:pPr>
        <w:rPr>
          <w:b/>
          <w:bCs/>
        </w:rPr>
      </w:pPr>
    </w:p>
    <w:p w14:paraId="4C55B7D1" w14:textId="77777777" w:rsidR="00645644" w:rsidRDefault="00645644" w:rsidP="00645644">
      <w:r>
        <w:t>Ten Steps to Creating Defensible Data Privacy in Your Organization</w:t>
      </w:r>
      <w:r>
        <w:tab/>
      </w:r>
    </w:p>
    <w:p w14:paraId="3F1ACF32" w14:textId="761891E2" w:rsidR="00645644" w:rsidRDefault="00477D9F" w:rsidP="00645644">
      <w:hyperlink r:id="rId4" w:history="1">
        <w:r w:rsidR="00645644" w:rsidRPr="00384AFE">
          <w:rPr>
            <w:rStyle w:val="Hyperlink"/>
          </w:rPr>
          <w:t>https://www.acc.com/resource-library/10-steps-creating-defensible-data-privacy-your-organization</w:t>
        </w:r>
      </w:hyperlink>
    </w:p>
    <w:p w14:paraId="3EA878D1" w14:textId="77777777" w:rsidR="00645644" w:rsidRDefault="00645644" w:rsidP="00645644"/>
    <w:p w14:paraId="21D285D9" w14:textId="77777777" w:rsidR="00645644" w:rsidRDefault="00645644" w:rsidP="00645644">
      <w:r>
        <w:t xml:space="preserve">Top Ten Issues on Liability and Regulation of </w:t>
      </w:r>
      <w:proofErr w:type="spellStart"/>
      <w:r>
        <w:t>Artifical</w:t>
      </w:r>
      <w:proofErr w:type="spellEnd"/>
      <w:r>
        <w:t xml:space="preserve"> Intelligence (AI) Systems</w:t>
      </w:r>
      <w:r>
        <w:tab/>
      </w:r>
    </w:p>
    <w:p w14:paraId="3B66B94F" w14:textId="2EDCD3C8" w:rsidR="00645644" w:rsidRDefault="00477D9F" w:rsidP="00645644">
      <w:hyperlink r:id="rId5" w:history="1">
        <w:r w:rsidR="00645644" w:rsidRPr="00384AFE">
          <w:rPr>
            <w:rStyle w:val="Hyperlink"/>
          </w:rPr>
          <w:t>https://www.acc.com/resource-library/top-ten-issues-liability-and-regulation-artificial-intelligence-ai-systems</w:t>
        </w:r>
      </w:hyperlink>
    </w:p>
    <w:p w14:paraId="6648CDC2" w14:textId="77777777" w:rsidR="00645644" w:rsidRDefault="00645644" w:rsidP="00645644"/>
    <w:p w14:paraId="6CFDB908" w14:textId="77777777" w:rsidR="00645644" w:rsidRDefault="00645644" w:rsidP="00645644">
      <w:r>
        <w:t>Powering Data Breach Response With AI: A Case Study</w:t>
      </w:r>
      <w:r>
        <w:tab/>
      </w:r>
    </w:p>
    <w:p w14:paraId="299FDD45" w14:textId="4861A74E" w:rsidR="00C078A4" w:rsidRDefault="00477D9F" w:rsidP="00645644">
      <w:hyperlink r:id="rId6" w:history="1">
        <w:r w:rsidR="00645644" w:rsidRPr="00384AFE">
          <w:rPr>
            <w:rStyle w:val="Hyperlink"/>
          </w:rPr>
          <w:t>https://www.acc.com/resource-library/powering-data-breach-response-ai-case-study</w:t>
        </w:r>
      </w:hyperlink>
      <w:r w:rsidR="00645644">
        <w:t xml:space="preserve"> </w:t>
      </w:r>
    </w:p>
    <w:sectPr w:rsidR="00C078A4" w:rsidSect="00BC12B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44"/>
    <w:rsid w:val="00477D9F"/>
    <w:rsid w:val="00645644"/>
    <w:rsid w:val="00BC12BB"/>
    <w:rsid w:val="00C0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7535F1"/>
  <w15:chartTrackingRefBased/>
  <w15:docId w15:val="{C9F1773E-D462-B54B-8369-35DB074C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6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c.com/resource-library/powering-data-breach-response-ai-case-study" TargetMode="External"/><Relationship Id="rId5" Type="http://schemas.openxmlformats.org/officeDocument/2006/relationships/hyperlink" Target="https://www.acc.com/resource-library/top-ten-issues-liability-and-regulation-artificial-intelligence-ai-systems" TargetMode="External"/><Relationship Id="rId4" Type="http://schemas.openxmlformats.org/officeDocument/2006/relationships/hyperlink" Target="https://www.acc.com/resource-library/10-steps-creating-defensible-data-privacy-your-organiz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Blankestijn</dc:creator>
  <cp:keywords/>
  <dc:description/>
  <cp:lastModifiedBy>Stefanie Blankestijn</cp:lastModifiedBy>
  <cp:revision>2</cp:revision>
  <dcterms:created xsi:type="dcterms:W3CDTF">2022-04-08T14:09:00Z</dcterms:created>
  <dcterms:modified xsi:type="dcterms:W3CDTF">2022-04-08T14:52:00Z</dcterms:modified>
</cp:coreProperties>
</file>