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2DE0" w14:textId="77777777" w:rsidR="007D26C2" w:rsidRDefault="007D26C2" w:rsidP="007D26C2"/>
    <w:p w14:paraId="4670E75B" w14:textId="77777777" w:rsidR="007D26C2" w:rsidRPr="00402CD2" w:rsidRDefault="007D26C2" w:rsidP="007D26C2">
      <w:pPr>
        <w:rPr>
          <w:b/>
          <w:bCs/>
        </w:rPr>
      </w:pPr>
      <w:r w:rsidRPr="00402CD2">
        <w:rPr>
          <w:b/>
          <w:bCs/>
        </w:rPr>
        <w:t>15. Protecting Intellectual Property in the digital age</w:t>
      </w:r>
    </w:p>
    <w:p w14:paraId="74728A89" w14:textId="77777777" w:rsidR="007D26C2" w:rsidRDefault="007D26C2" w:rsidP="007D26C2"/>
    <w:p w14:paraId="735D1C99" w14:textId="77777777" w:rsidR="007D26C2" w:rsidRDefault="007D26C2" w:rsidP="007D26C2">
      <w:r>
        <w:t xml:space="preserve">IP in Open Waters: Understanding and Investigating the Depths of Data Risk </w:t>
      </w:r>
      <w:r>
        <w:tab/>
      </w:r>
    </w:p>
    <w:p w14:paraId="746866FF" w14:textId="305D1200" w:rsidR="007D26C2" w:rsidRDefault="00402CD2" w:rsidP="007D26C2">
      <w:hyperlink r:id="rId4" w:history="1">
        <w:r w:rsidR="007D26C2" w:rsidRPr="00384AFE">
          <w:rPr>
            <w:rStyle w:val="Hyperlink"/>
          </w:rPr>
          <w:t>https://www.acc.com/resource-library/ip-open-waters-understanding-and-investigating-depths-data-risk</w:t>
        </w:r>
      </w:hyperlink>
    </w:p>
    <w:p w14:paraId="012491AB" w14:textId="77777777" w:rsidR="007D26C2" w:rsidRDefault="007D26C2" w:rsidP="007D26C2"/>
    <w:p w14:paraId="098C6BFF" w14:textId="77777777" w:rsidR="007D26C2" w:rsidRDefault="007D26C2" w:rsidP="007D26C2">
      <w:r>
        <w:t>IP Challenges in the Data-</w:t>
      </w:r>
      <w:proofErr w:type="spellStart"/>
      <w:r>
        <w:t>fueled</w:t>
      </w:r>
      <w:proofErr w:type="spellEnd"/>
      <w:r>
        <w:t xml:space="preserve"> AI World</w:t>
      </w:r>
      <w:r>
        <w:tab/>
      </w:r>
    </w:p>
    <w:p w14:paraId="644435C7" w14:textId="0E66DD97" w:rsidR="007D26C2" w:rsidRDefault="00402CD2" w:rsidP="007D26C2">
      <w:hyperlink r:id="rId5" w:history="1">
        <w:r w:rsidR="007D26C2" w:rsidRPr="00384AFE">
          <w:rPr>
            <w:rStyle w:val="Hyperlink"/>
          </w:rPr>
          <w:t>https://www.accdocket.com/node/2909?_ga=2.121474700.584839814.1647952795-176276630.1635280754</w:t>
        </w:r>
      </w:hyperlink>
    </w:p>
    <w:p w14:paraId="0D7F2D33" w14:textId="77777777" w:rsidR="007D26C2" w:rsidRDefault="007D26C2" w:rsidP="007D26C2"/>
    <w:p w14:paraId="180FD8E9" w14:textId="77777777" w:rsidR="007D26C2" w:rsidRDefault="007D26C2" w:rsidP="007D26C2">
      <w:r>
        <w:t>Ten Things to Look Out for in Social Media Marketing</w:t>
      </w:r>
      <w:r>
        <w:tab/>
      </w:r>
    </w:p>
    <w:p w14:paraId="27CFF7EC" w14:textId="15FD18CD" w:rsidR="007D26C2" w:rsidRDefault="00402CD2" w:rsidP="007D26C2">
      <w:hyperlink r:id="rId6" w:history="1">
        <w:r w:rsidR="007D26C2" w:rsidRPr="00384AFE">
          <w:rPr>
            <w:rStyle w:val="Hyperlink"/>
          </w:rPr>
          <w:t>https://www.acc.com/resource-library/ten-things-look-out-social-media-marketing</w:t>
        </w:r>
      </w:hyperlink>
    </w:p>
    <w:p w14:paraId="4FB12748" w14:textId="77777777" w:rsidR="007D26C2" w:rsidRDefault="007D26C2" w:rsidP="007D26C2"/>
    <w:p w14:paraId="21FBE439" w14:textId="77777777" w:rsidR="007D26C2" w:rsidRDefault="007D26C2" w:rsidP="007D26C2">
      <w:r>
        <w:t xml:space="preserve">Quick Overview: NFTs - What’s The Big Deal? A Practical Introduction and Guide </w:t>
      </w:r>
      <w:proofErr w:type="gramStart"/>
      <w:r>
        <w:t>For</w:t>
      </w:r>
      <w:proofErr w:type="gramEnd"/>
      <w:r>
        <w:t xml:space="preserve"> In-house Counsel</w:t>
      </w:r>
      <w:r>
        <w:tab/>
      </w:r>
    </w:p>
    <w:p w14:paraId="13B1A9B6" w14:textId="72913D8F" w:rsidR="00C078A4" w:rsidRDefault="00402CD2" w:rsidP="007D26C2">
      <w:hyperlink r:id="rId7" w:history="1">
        <w:r w:rsidR="007D26C2" w:rsidRPr="00384AFE">
          <w:rPr>
            <w:rStyle w:val="Hyperlink"/>
          </w:rPr>
          <w:t>https://www.acc.com/resource-library/quick-overview-nfts-whats-big-deal-practical-introduction-and-guide-house-counsel</w:t>
        </w:r>
      </w:hyperlink>
      <w:r w:rsidR="007D26C2"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C2"/>
    <w:rsid w:val="00402CD2"/>
    <w:rsid w:val="007D26C2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B3628"/>
  <w15:chartTrackingRefBased/>
  <w15:docId w15:val="{7B11C674-385A-CF4A-BE01-75D7D9C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.com/resource-library/quick-overview-nfts-whats-big-deal-practical-introduction-and-guide-house-couns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.com/resource-library/ten-things-look-out-social-media-marketing" TargetMode="External"/><Relationship Id="rId5" Type="http://schemas.openxmlformats.org/officeDocument/2006/relationships/hyperlink" Target="https://www.accdocket.com/node/2909?_ga=2.121474700.584839814.1647952795-176276630.1635280754" TargetMode="External"/><Relationship Id="rId4" Type="http://schemas.openxmlformats.org/officeDocument/2006/relationships/hyperlink" Target="https://www.acc.com/resource-library/ip-open-waters-understanding-and-investigating-depths-data-ri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2</cp:revision>
  <dcterms:created xsi:type="dcterms:W3CDTF">2022-04-08T13:59:00Z</dcterms:created>
  <dcterms:modified xsi:type="dcterms:W3CDTF">2022-04-08T13:59:00Z</dcterms:modified>
</cp:coreProperties>
</file>