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61BC" w14:textId="77777777" w:rsidR="00544883" w:rsidRPr="00544883" w:rsidRDefault="00544883" w:rsidP="00544883">
      <w:pPr>
        <w:rPr>
          <w:b/>
          <w:bCs/>
        </w:rPr>
      </w:pPr>
      <w:r w:rsidRPr="00544883">
        <w:rPr>
          <w:b/>
          <w:bCs/>
        </w:rPr>
        <w:t>14. How to fail spectacularly well!</w:t>
      </w:r>
    </w:p>
    <w:p w14:paraId="6FA9DB87" w14:textId="77777777" w:rsidR="00544883" w:rsidRDefault="00544883" w:rsidP="00544883">
      <w:r>
        <w:t>Business Ethics: My Humiliating Failure as a Corporate Spy</w:t>
      </w:r>
      <w:r>
        <w:tab/>
      </w:r>
    </w:p>
    <w:p w14:paraId="56C1320D" w14:textId="3717B1E0" w:rsidR="00544883" w:rsidRDefault="002006D2" w:rsidP="00544883">
      <w:hyperlink r:id="rId4" w:history="1">
        <w:r w:rsidR="00544883" w:rsidRPr="00384AFE">
          <w:rPr>
            <w:rStyle w:val="Hyperlink"/>
          </w:rPr>
          <w:t>https://www.accdocket.com/business-ethics-my-humiliating-failure-corporate-spy?_ga=2.258280136.312846184.1646662526-1313365566.1627999389</w:t>
        </w:r>
      </w:hyperlink>
      <w:r w:rsidR="00544883">
        <w:t xml:space="preserve"> </w:t>
      </w:r>
      <w:r w:rsidR="00544883">
        <w:tab/>
      </w:r>
    </w:p>
    <w:p w14:paraId="5CB1A7BC" w14:textId="77777777" w:rsidR="00544883" w:rsidRDefault="00544883" w:rsidP="00544883"/>
    <w:p w14:paraId="50B2FC3F" w14:textId="77777777" w:rsidR="00544883" w:rsidRDefault="00544883" w:rsidP="00544883">
      <w:r>
        <w:t xml:space="preserve">Tips for Dealing </w:t>
      </w:r>
      <w:proofErr w:type="gramStart"/>
      <w:r>
        <w:t>With</w:t>
      </w:r>
      <w:proofErr w:type="gramEnd"/>
      <w:r>
        <w:t xml:space="preserve"> Adversity, Crises and Failure</w:t>
      </w:r>
      <w:r>
        <w:tab/>
      </w:r>
    </w:p>
    <w:p w14:paraId="4CAA04DF" w14:textId="0B63875E" w:rsidR="00544883" w:rsidRDefault="002006D2" w:rsidP="00544883">
      <w:hyperlink r:id="rId5" w:history="1">
        <w:r w:rsidR="00544883" w:rsidRPr="00384AFE">
          <w:rPr>
            <w:rStyle w:val="Hyperlink"/>
          </w:rPr>
          <w:t>https://www.acc.com/resource-library/tips-dealing-adversity-crises-and-failure</w:t>
        </w:r>
      </w:hyperlink>
    </w:p>
    <w:p w14:paraId="5A99EB21" w14:textId="77777777" w:rsidR="00544883" w:rsidRDefault="00544883" w:rsidP="00544883"/>
    <w:p w14:paraId="1D71D315" w14:textId="69C5BF26" w:rsidR="00C078A4" w:rsidRDefault="00544883" w:rsidP="00544883"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83"/>
    <w:rsid w:val="002006D2"/>
    <w:rsid w:val="00544883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B013B"/>
  <w15:chartTrackingRefBased/>
  <w15:docId w15:val="{B42A0E0F-9C45-B041-A082-E4D81535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c.com/resource-library/tips-dealing-adversity-crises-and-failure" TargetMode="External"/><Relationship Id="rId4" Type="http://schemas.openxmlformats.org/officeDocument/2006/relationships/hyperlink" Target="https://www.accdocket.com/business-ethics-my-humiliating-failure-corporate-spy?_ga=2.258280136.312846184.1646662526-1313365566.1627999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2</cp:revision>
  <dcterms:created xsi:type="dcterms:W3CDTF">2022-04-08T13:54:00Z</dcterms:created>
  <dcterms:modified xsi:type="dcterms:W3CDTF">2022-04-19T08:26:00Z</dcterms:modified>
</cp:coreProperties>
</file>