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6A" w:rsidRDefault="0088296A" w:rsidP="0088296A">
      <w:pPr>
        <w:pStyle w:val="PlainText"/>
        <w:ind w:left="360"/>
        <w:rPr>
          <w:rFonts w:ascii="Times New Roman" w:hAnsi="Times New Roman" w:cs="Times New Roman"/>
          <w:b/>
          <w:i/>
          <w:sz w:val="24"/>
          <w:szCs w:val="24"/>
        </w:rPr>
      </w:pPr>
      <w:r w:rsidRPr="00110B44">
        <w:rPr>
          <w:rFonts w:ascii="Times New Roman" w:hAnsi="Times New Roman" w:cs="Times New Roman"/>
          <w:b/>
          <w:i/>
          <w:sz w:val="24"/>
          <w:szCs w:val="24"/>
        </w:rPr>
        <w:t>REPORT</w:t>
      </w:r>
      <w:r>
        <w:rPr>
          <w:rFonts w:ascii="Times New Roman" w:hAnsi="Times New Roman" w:cs="Times New Roman"/>
          <w:b/>
          <w:i/>
          <w:sz w:val="24"/>
          <w:szCs w:val="24"/>
        </w:rPr>
        <w:t>ING ILLEGAL and UNETHICAL ACTIVI</w:t>
      </w:r>
      <w:r w:rsidRPr="00110B44">
        <w:rPr>
          <w:rFonts w:ascii="Times New Roman" w:hAnsi="Times New Roman" w:cs="Times New Roman"/>
          <w:b/>
          <w:i/>
          <w:sz w:val="24"/>
          <w:szCs w:val="24"/>
        </w:rPr>
        <w:t>TIES</w:t>
      </w:r>
    </w:p>
    <w:p w:rsidR="0065765F" w:rsidRPr="00110B44" w:rsidRDefault="0065765F" w:rsidP="0065765F">
      <w:pPr>
        <w:pStyle w:val="PlainText"/>
        <w:ind w:firstLine="360"/>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t>Sample</w:t>
      </w:r>
    </w:p>
    <w:p w:rsidR="0088296A" w:rsidRPr="00110B44" w:rsidRDefault="0088296A" w:rsidP="0088296A">
      <w:pPr>
        <w:pStyle w:val="PlainText"/>
        <w:rPr>
          <w:rFonts w:ascii="Times New Roman" w:hAnsi="Times New Roman" w:cs="Times New Roman"/>
          <w:sz w:val="24"/>
          <w:szCs w:val="24"/>
        </w:rPr>
      </w:pPr>
    </w:p>
    <w:p w:rsidR="0088296A" w:rsidRPr="00B01B30" w:rsidRDefault="0088296A" w:rsidP="0088296A">
      <w:pPr>
        <w:pStyle w:val="PlainText"/>
        <w:ind w:left="360"/>
        <w:rPr>
          <w:rFonts w:ascii="Times New Roman" w:hAnsi="Times New Roman" w:cs="Times New Roman"/>
          <w:sz w:val="24"/>
          <w:szCs w:val="24"/>
        </w:rPr>
      </w:pPr>
      <w:r w:rsidRPr="00110B44">
        <w:rPr>
          <w:rFonts w:ascii="Times New Roman" w:hAnsi="Times New Roman" w:cs="Times New Roman"/>
          <w:sz w:val="24"/>
          <w:szCs w:val="24"/>
        </w:rPr>
        <w:t xml:space="preserve">The </w:t>
      </w:r>
      <w:r w:rsidR="0065765F">
        <w:rPr>
          <w:rFonts w:ascii="Times New Roman" w:hAnsi="Times New Roman" w:cs="Times New Roman"/>
          <w:sz w:val="24"/>
          <w:szCs w:val="24"/>
        </w:rPr>
        <w:t>______________</w:t>
      </w:r>
      <w:r>
        <w:rPr>
          <w:rFonts w:ascii="Times New Roman" w:hAnsi="Times New Roman" w:cs="Times New Roman"/>
          <w:sz w:val="24"/>
          <w:szCs w:val="24"/>
        </w:rPr>
        <w:t xml:space="preserve">_Chapter </w:t>
      </w:r>
      <w:r w:rsidRPr="00110B44">
        <w:rPr>
          <w:rFonts w:ascii="Times New Roman" w:hAnsi="Times New Roman" w:cs="Times New Roman"/>
          <w:sz w:val="24"/>
          <w:szCs w:val="24"/>
        </w:rPr>
        <w:t xml:space="preserve">is committed to complying with the letter and spirit of the law, and to acting ethically in all of its activities and operations. </w:t>
      </w:r>
      <w:r>
        <w:rPr>
          <w:rFonts w:ascii="Times New Roman" w:hAnsi="Times New Roman" w:cs="Times New Roman"/>
          <w:sz w:val="24"/>
          <w:szCs w:val="24"/>
        </w:rPr>
        <w:t>Board members</w:t>
      </w:r>
      <w:r w:rsidRPr="00110B44">
        <w:rPr>
          <w:rFonts w:ascii="Times New Roman" w:hAnsi="Times New Roman" w:cs="Times New Roman"/>
          <w:sz w:val="24"/>
          <w:szCs w:val="24"/>
        </w:rPr>
        <w:t xml:space="preserve"> who in good faith believe</w:t>
      </w:r>
      <w:r w:rsidRPr="00B01B30">
        <w:rPr>
          <w:rFonts w:ascii="Times New Roman" w:hAnsi="Times New Roman" w:cs="Times New Roman"/>
          <w:sz w:val="24"/>
          <w:szCs w:val="24"/>
        </w:rPr>
        <w:t xml:space="preserve"> that an ACC a</w:t>
      </w:r>
      <w:r>
        <w:rPr>
          <w:rFonts w:ascii="Times New Roman" w:hAnsi="Times New Roman" w:cs="Times New Roman"/>
          <w:sz w:val="24"/>
          <w:szCs w:val="24"/>
        </w:rPr>
        <w:t xml:space="preserve">ctivity, or the activity of a leader or member </w:t>
      </w:r>
      <w:r w:rsidRPr="00B01B30">
        <w:rPr>
          <w:rFonts w:ascii="Times New Roman" w:hAnsi="Times New Roman" w:cs="Times New Roman"/>
          <w:sz w:val="24"/>
          <w:szCs w:val="24"/>
        </w:rPr>
        <w:t>purportedly acting on behalf of the ACC, does not meet any aspect of this commitment (</w:t>
      </w:r>
      <w:r w:rsidR="0065765F">
        <w:rPr>
          <w:rFonts w:ascii="Times New Roman" w:hAnsi="Times New Roman" w:cs="Times New Roman"/>
          <w:sz w:val="24"/>
          <w:szCs w:val="24"/>
        </w:rPr>
        <w:t>m</w:t>
      </w:r>
      <w:r w:rsidRPr="00B01B30">
        <w:rPr>
          <w:rFonts w:ascii="Times New Roman" w:hAnsi="Times New Roman" w:cs="Times New Roman"/>
          <w:sz w:val="24"/>
          <w:szCs w:val="24"/>
        </w:rPr>
        <w:t xml:space="preserve">isconduct) should immediately report it to </w:t>
      </w:r>
      <w:r>
        <w:rPr>
          <w:rFonts w:ascii="Times New Roman" w:hAnsi="Times New Roman" w:cs="Times New Roman"/>
          <w:sz w:val="24"/>
          <w:szCs w:val="24"/>
        </w:rPr>
        <w:t xml:space="preserve">the chapter president and/or ACC’s national chapter staff </w:t>
      </w:r>
      <w:r w:rsidR="0065765F">
        <w:rPr>
          <w:rFonts w:ascii="Times New Roman" w:hAnsi="Times New Roman" w:cs="Times New Roman"/>
          <w:sz w:val="24"/>
          <w:szCs w:val="24"/>
        </w:rPr>
        <w:t>through</w:t>
      </w:r>
      <w:r>
        <w:rPr>
          <w:rFonts w:ascii="Times New Roman" w:hAnsi="Times New Roman" w:cs="Times New Roman"/>
          <w:sz w:val="24"/>
          <w:szCs w:val="24"/>
        </w:rPr>
        <w:t xml:space="preserve"> </w:t>
      </w:r>
      <w:hyperlink r:id="rId5" w:history="1">
        <w:r w:rsidR="0065765F" w:rsidRPr="007104AF">
          <w:rPr>
            <w:rStyle w:val="Hyperlink"/>
            <w:rFonts w:ascii="Times New Roman" w:hAnsi="Times New Roman" w:cs="Times New Roman"/>
            <w:sz w:val="24"/>
            <w:szCs w:val="24"/>
          </w:rPr>
          <w:t>chapters@acc.com</w:t>
        </w:r>
      </w:hyperlink>
      <w:r>
        <w:rPr>
          <w:rFonts w:ascii="Times New Roman" w:hAnsi="Times New Roman" w:cs="Times New Roman"/>
          <w:sz w:val="24"/>
          <w:szCs w:val="24"/>
        </w:rPr>
        <w:t>.</w:t>
      </w:r>
    </w:p>
    <w:p w:rsidR="0088296A" w:rsidRPr="00B01B30" w:rsidRDefault="0088296A" w:rsidP="0088296A">
      <w:pPr>
        <w:pStyle w:val="PlainText"/>
        <w:ind w:left="360"/>
        <w:rPr>
          <w:rFonts w:ascii="Times New Roman" w:hAnsi="Times New Roman" w:cs="Times New Roman"/>
          <w:sz w:val="24"/>
          <w:szCs w:val="24"/>
        </w:rPr>
      </w:pPr>
    </w:p>
    <w:p w:rsidR="0088296A" w:rsidRPr="00B01B30" w:rsidRDefault="0088296A" w:rsidP="0088296A">
      <w:pPr>
        <w:pStyle w:val="PlainText"/>
        <w:ind w:left="360"/>
        <w:rPr>
          <w:rFonts w:ascii="Times New Roman" w:hAnsi="Times New Roman" w:cs="Times New Roman"/>
          <w:sz w:val="24"/>
          <w:szCs w:val="24"/>
        </w:rPr>
      </w:pPr>
      <w:r w:rsidRPr="00B01B30">
        <w:rPr>
          <w:rFonts w:ascii="Times New Roman" w:hAnsi="Times New Roman" w:cs="Times New Roman"/>
          <w:sz w:val="24"/>
          <w:szCs w:val="24"/>
        </w:rPr>
        <w:t xml:space="preserve">Examples of </w:t>
      </w:r>
      <w:r w:rsidR="0065765F">
        <w:rPr>
          <w:rFonts w:ascii="Times New Roman" w:hAnsi="Times New Roman" w:cs="Times New Roman"/>
          <w:sz w:val="24"/>
          <w:szCs w:val="24"/>
        </w:rPr>
        <w:t>m</w:t>
      </w:r>
      <w:r w:rsidRPr="00B01B30">
        <w:rPr>
          <w:rFonts w:ascii="Times New Roman" w:hAnsi="Times New Roman" w:cs="Times New Roman"/>
          <w:sz w:val="24"/>
          <w:szCs w:val="24"/>
        </w:rPr>
        <w:t xml:space="preserve">isconduct that should be reported include, but are not limited to: (1) violations of federal, state, or local laws or regulations; (2) violations of the ACC’s policies as set forth in the </w:t>
      </w:r>
      <w:r>
        <w:rPr>
          <w:rFonts w:ascii="Times New Roman" w:hAnsi="Times New Roman" w:cs="Times New Roman"/>
          <w:sz w:val="24"/>
          <w:szCs w:val="24"/>
        </w:rPr>
        <w:t>Chapter President’s</w:t>
      </w:r>
      <w:r w:rsidRPr="00B01B30" w:rsidDel="00F02DC0">
        <w:rPr>
          <w:rFonts w:ascii="Times New Roman" w:hAnsi="Times New Roman" w:cs="Times New Roman"/>
          <w:sz w:val="24"/>
          <w:szCs w:val="24"/>
        </w:rPr>
        <w:t xml:space="preserve"> Manual</w:t>
      </w:r>
      <w:r w:rsidR="0065765F">
        <w:rPr>
          <w:rFonts w:ascii="Times New Roman" w:hAnsi="Times New Roman" w:cs="Times New Roman"/>
          <w:sz w:val="24"/>
          <w:szCs w:val="24"/>
        </w:rPr>
        <w:t>,</w:t>
      </w:r>
      <w:r w:rsidRPr="00B01B30" w:rsidDel="00F02DC0">
        <w:rPr>
          <w:rFonts w:ascii="Times New Roman" w:hAnsi="Times New Roman" w:cs="Times New Roman"/>
          <w:sz w:val="24"/>
          <w:szCs w:val="24"/>
        </w:rPr>
        <w:t xml:space="preserve"> </w:t>
      </w:r>
      <w:r w:rsidRPr="00B01B30">
        <w:rPr>
          <w:rFonts w:ascii="Times New Roman" w:hAnsi="Times New Roman" w:cs="Times New Roman"/>
          <w:sz w:val="24"/>
          <w:szCs w:val="24"/>
        </w:rPr>
        <w:t>as may be in effect from time to time; and (3) engaging in unethical conduct in connection with ACC activities or operations (e.g., improper financial reporting, submitting false expense reports, undisclosed conflicts of interests, taking kickbacks from sponsors or contractors, etc.).</w:t>
      </w:r>
    </w:p>
    <w:p w:rsidR="0088296A" w:rsidRPr="00B01B30" w:rsidRDefault="0088296A" w:rsidP="0088296A">
      <w:pPr>
        <w:pStyle w:val="PlainText"/>
        <w:ind w:left="360"/>
        <w:rPr>
          <w:rFonts w:ascii="Times New Roman" w:hAnsi="Times New Roman" w:cs="Times New Roman"/>
          <w:sz w:val="24"/>
          <w:szCs w:val="24"/>
        </w:rPr>
      </w:pPr>
    </w:p>
    <w:p w:rsidR="0088296A" w:rsidRPr="00B01B30" w:rsidRDefault="0088296A" w:rsidP="0088296A">
      <w:pPr>
        <w:pStyle w:val="PlainText"/>
        <w:ind w:left="360"/>
        <w:rPr>
          <w:rFonts w:ascii="Times New Roman" w:hAnsi="Times New Roman" w:cs="Times New Roman"/>
          <w:sz w:val="24"/>
          <w:szCs w:val="24"/>
        </w:rPr>
      </w:pPr>
      <w:r w:rsidRPr="00B01B30">
        <w:rPr>
          <w:rFonts w:ascii="Times New Roman" w:hAnsi="Times New Roman" w:cs="Times New Roman"/>
          <w:sz w:val="24"/>
          <w:szCs w:val="24"/>
        </w:rPr>
        <w:t>If requested to do so, a reasonable effort will be m</w:t>
      </w:r>
      <w:r>
        <w:rPr>
          <w:rFonts w:ascii="Times New Roman" w:hAnsi="Times New Roman" w:cs="Times New Roman"/>
          <w:sz w:val="24"/>
          <w:szCs w:val="24"/>
        </w:rPr>
        <w:t>ade to protect the identity of reporting leader. However, the r</w:t>
      </w:r>
      <w:r w:rsidRPr="00B01B30">
        <w:rPr>
          <w:rFonts w:ascii="Times New Roman" w:hAnsi="Times New Roman" w:cs="Times New Roman"/>
          <w:sz w:val="24"/>
          <w:szCs w:val="24"/>
        </w:rPr>
        <w:t>eporting</w:t>
      </w:r>
      <w:r>
        <w:rPr>
          <w:rFonts w:ascii="Times New Roman" w:hAnsi="Times New Roman" w:cs="Times New Roman"/>
          <w:sz w:val="24"/>
          <w:szCs w:val="24"/>
        </w:rPr>
        <w:t xml:space="preserve"> leader</w:t>
      </w:r>
      <w:r w:rsidRPr="00B01B30">
        <w:rPr>
          <w:rFonts w:ascii="Times New Roman" w:hAnsi="Times New Roman" w:cs="Times New Roman"/>
          <w:sz w:val="24"/>
          <w:szCs w:val="24"/>
        </w:rPr>
        <w:t xml:space="preserve"> identity may have to be disclosed to conduct a thorough investigation of the alleged </w:t>
      </w:r>
      <w:r w:rsidR="0065765F">
        <w:rPr>
          <w:rFonts w:ascii="Times New Roman" w:hAnsi="Times New Roman" w:cs="Times New Roman"/>
          <w:sz w:val="24"/>
          <w:szCs w:val="24"/>
        </w:rPr>
        <w:t>m</w:t>
      </w:r>
      <w:r w:rsidRPr="00B01B30">
        <w:rPr>
          <w:rFonts w:ascii="Times New Roman" w:hAnsi="Times New Roman" w:cs="Times New Roman"/>
          <w:sz w:val="24"/>
          <w:szCs w:val="24"/>
        </w:rPr>
        <w:t xml:space="preserve">isconduct (including permitting any accused </w:t>
      </w:r>
      <w:r>
        <w:rPr>
          <w:rFonts w:ascii="Times New Roman" w:hAnsi="Times New Roman" w:cs="Times New Roman"/>
          <w:sz w:val="24"/>
          <w:szCs w:val="24"/>
        </w:rPr>
        <w:t xml:space="preserve">leaders </w:t>
      </w:r>
      <w:r w:rsidRPr="00B01B30">
        <w:rPr>
          <w:rFonts w:ascii="Times New Roman" w:hAnsi="Times New Roman" w:cs="Times New Roman"/>
          <w:sz w:val="24"/>
          <w:szCs w:val="24"/>
        </w:rPr>
        <w:t xml:space="preserve">to respond fully to the allegations) and to comply with the law. </w:t>
      </w:r>
    </w:p>
    <w:p w:rsidR="0088296A" w:rsidRPr="00B01B30" w:rsidRDefault="0088296A" w:rsidP="0088296A">
      <w:pPr>
        <w:pStyle w:val="PlainText"/>
        <w:rPr>
          <w:rFonts w:ascii="Times New Roman" w:hAnsi="Times New Roman" w:cs="Times New Roman"/>
          <w:sz w:val="24"/>
          <w:szCs w:val="24"/>
        </w:rPr>
      </w:pPr>
    </w:p>
    <w:p w:rsidR="0088296A" w:rsidRPr="00B01B30" w:rsidRDefault="0088296A" w:rsidP="0088296A">
      <w:pPr>
        <w:ind w:left="360"/>
        <w:rPr>
          <w:rFonts w:ascii="Times New Roman" w:hAnsi="Times New Roman"/>
        </w:rPr>
      </w:pPr>
    </w:p>
    <w:p w:rsidR="002137B1" w:rsidRDefault="0065765F"/>
    <w:sectPr w:rsidR="002137B1" w:rsidSect="002137B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6A"/>
    <w:rsid w:val="0065765F"/>
    <w:rsid w:val="0088296A"/>
    <w:rsid w:val="00977E4D"/>
    <w:rsid w:val="009B3C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6A"/>
    <w:rPr>
      <w:rFonts w:ascii="New York" w:eastAsia="Times New Roman" w:hAnsi="New York"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8296A"/>
    <w:rPr>
      <w:rFonts w:ascii="Courier New" w:hAnsi="Courier New" w:cs="Courier New"/>
      <w:sz w:val="20"/>
    </w:rPr>
  </w:style>
  <w:style w:type="character" w:customStyle="1" w:styleId="PlainTextChar">
    <w:name w:val="Plain Text Char"/>
    <w:basedOn w:val="DefaultParagraphFont"/>
    <w:link w:val="PlainText"/>
    <w:rsid w:val="0088296A"/>
    <w:rPr>
      <w:rFonts w:ascii="Courier New" w:eastAsia="Times New Roman" w:hAnsi="Courier New" w:cs="Courier New"/>
    </w:rPr>
  </w:style>
  <w:style w:type="character" w:styleId="Hyperlink">
    <w:name w:val="Hyperlink"/>
    <w:basedOn w:val="DefaultParagraphFont"/>
    <w:uiPriority w:val="99"/>
    <w:unhideWhenUsed/>
    <w:rsid w:val="006576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6A"/>
    <w:rPr>
      <w:rFonts w:ascii="New York" w:eastAsia="Times New Roman" w:hAnsi="New York"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8296A"/>
    <w:rPr>
      <w:rFonts w:ascii="Courier New" w:hAnsi="Courier New" w:cs="Courier New"/>
      <w:sz w:val="20"/>
    </w:rPr>
  </w:style>
  <w:style w:type="character" w:customStyle="1" w:styleId="PlainTextChar">
    <w:name w:val="Plain Text Char"/>
    <w:basedOn w:val="DefaultParagraphFont"/>
    <w:link w:val="PlainText"/>
    <w:rsid w:val="0088296A"/>
    <w:rPr>
      <w:rFonts w:ascii="Courier New" w:eastAsia="Times New Roman" w:hAnsi="Courier New" w:cs="Courier New"/>
    </w:rPr>
  </w:style>
  <w:style w:type="character" w:styleId="Hyperlink">
    <w:name w:val="Hyperlink"/>
    <w:basedOn w:val="DefaultParagraphFont"/>
    <w:uiPriority w:val="99"/>
    <w:unhideWhenUsed/>
    <w:rsid w:val="006576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apters@acc.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Macintosh Word</Application>
  <DocSecurity>0</DocSecurity>
  <Lines>10</Lines>
  <Paragraphs>2</Paragraphs>
  <ScaleCrop>false</ScaleCrop>
  <Company>ACC</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 Admin</dc:creator>
  <cp:keywords/>
  <cp:lastModifiedBy>Ariel Moyer</cp:lastModifiedBy>
  <cp:revision>2</cp:revision>
  <dcterms:created xsi:type="dcterms:W3CDTF">2017-03-21T19:59:00Z</dcterms:created>
  <dcterms:modified xsi:type="dcterms:W3CDTF">2017-03-21T19:59:00Z</dcterms:modified>
</cp:coreProperties>
</file>