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5E" w:rsidRPr="00585C5E" w:rsidRDefault="00585C5E" w:rsidP="00585C5E">
      <w:pPr>
        <w:rPr>
          <w:rFonts w:asciiTheme="majorHAnsi" w:hAnsiTheme="majorHAnsi"/>
          <w:b/>
        </w:rPr>
      </w:pPr>
      <w:r w:rsidRPr="00585C5E">
        <w:rPr>
          <w:rFonts w:asciiTheme="majorHAnsi" w:hAnsiTheme="majorHAnsi"/>
          <w:b/>
        </w:rPr>
        <w:t>Sample Job Description</w:t>
      </w:r>
      <w:r>
        <w:rPr>
          <w:rFonts w:asciiTheme="majorHAnsi" w:hAnsiTheme="majorHAnsi"/>
          <w:b/>
        </w:rPr>
        <w:t xml:space="preserve">: </w:t>
      </w:r>
      <w:r w:rsidRPr="00585C5E">
        <w:rPr>
          <w:rFonts w:asciiTheme="majorHAnsi" w:hAnsiTheme="majorHAnsi"/>
          <w:b/>
        </w:rPr>
        <w:t>Chapter Administrator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</w:rPr>
      </w:pPr>
      <w:r w:rsidRPr="00585C5E">
        <w:rPr>
          <w:rFonts w:asciiTheme="majorHAnsi" w:hAnsiTheme="majorHAnsi"/>
        </w:rPr>
        <w:t>The chapter administrator serves as the chapter's key individual responsible for</w:t>
      </w:r>
      <w:r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 xml:space="preserve">day-to-day implementation of programs and services. The Administrator is accountable to work with the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 xml:space="preserve">resident, </w:t>
      </w:r>
      <w:r w:rsidR="00B449E9">
        <w:rPr>
          <w:rFonts w:asciiTheme="majorHAnsi" w:hAnsiTheme="majorHAnsi"/>
        </w:rPr>
        <w:t>e</w:t>
      </w:r>
      <w:r w:rsidRPr="00585C5E">
        <w:rPr>
          <w:rFonts w:asciiTheme="majorHAnsi" w:hAnsiTheme="majorHAnsi"/>
        </w:rPr>
        <w:t xml:space="preserve">xecutive </w:t>
      </w:r>
      <w:r w:rsidR="00B449E9">
        <w:rPr>
          <w:rFonts w:asciiTheme="majorHAnsi" w:hAnsiTheme="majorHAnsi"/>
        </w:rPr>
        <w:t>b</w:t>
      </w:r>
      <w:r w:rsidRPr="00585C5E">
        <w:rPr>
          <w:rFonts w:asciiTheme="majorHAnsi" w:hAnsiTheme="majorHAnsi"/>
        </w:rPr>
        <w:t xml:space="preserve">oard and the </w:t>
      </w:r>
      <w:r w:rsidR="00B449E9">
        <w:rPr>
          <w:rFonts w:asciiTheme="majorHAnsi" w:hAnsiTheme="majorHAnsi"/>
        </w:rPr>
        <w:t>d</w:t>
      </w:r>
      <w:r w:rsidRPr="00585C5E">
        <w:rPr>
          <w:rFonts w:asciiTheme="majorHAnsi" w:hAnsiTheme="majorHAnsi"/>
        </w:rPr>
        <w:t xml:space="preserve">irectors and serves as the day-to-day face of the organization. The </w:t>
      </w:r>
      <w:r w:rsidR="00B449E9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>dministrator works for the chapter an average of 20 hours per week/80 hours per month as an Independent Contractor.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  <w:b/>
          <w:u w:val="single"/>
        </w:rPr>
      </w:pPr>
      <w:r w:rsidRPr="00585C5E">
        <w:rPr>
          <w:rFonts w:asciiTheme="majorHAnsi" w:hAnsiTheme="majorHAnsi"/>
          <w:b/>
          <w:u w:val="single"/>
        </w:rPr>
        <w:t>Responsibilities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  <w:b/>
        </w:rPr>
      </w:pPr>
      <w:r w:rsidRPr="00585C5E">
        <w:rPr>
          <w:rFonts w:asciiTheme="majorHAnsi" w:hAnsiTheme="majorHAnsi"/>
          <w:b/>
        </w:rPr>
        <w:t>Member Services:</w:t>
      </w:r>
    </w:p>
    <w:p w:rsidR="00585C5E" w:rsidRDefault="00585C5E" w:rsidP="00585C5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Maintain office telephone line, fax line, and email account. Answer and process communication/inquiries from those sources.</w:t>
      </w:r>
    </w:p>
    <w:p w:rsidR="00585C5E" w:rsidRDefault="00585C5E" w:rsidP="00585C5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Process correspondence.</w:t>
      </w:r>
    </w:p>
    <w:p w:rsidR="00585C5E" w:rsidRDefault="00585C5E" w:rsidP="00585C5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Work continually with </w:t>
      </w:r>
      <w:r w:rsidR="00B449E9">
        <w:rPr>
          <w:rFonts w:asciiTheme="majorHAnsi" w:hAnsiTheme="majorHAnsi"/>
        </w:rPr>
        <w:t>b</w:t>
      </w:r>
      <w:r w:rsidRPr="00585C5E">
        <w:rPr>
          <w:rFonts w:asciiTheme="majorHAnsi" w:hAnsiTheme="majorHAnsi"/>
        </w:rPr>
        <w:t xml:space="preserve">oard of </w:t>
      </w:r>
      <w:r w:rsidR="00B449E9">
        <w:rPr>
          <w:rFonts w:asciiTheme="majorHAnsi" w:hAnsiTheme="majorHAnsi"/>
        </w:rPr>
        <w:t>d</w:t>
      </w:r>
      <w:r w:rsidRPr="00585C5E">
        <w:rPr>
          <w:rFonts w:asciiTheme="majorHAnsi" w:hAnsiTheme="majorHAnsi"/>
        </w:rPr>
        <w:t xml:space="preserve">irectors to ensure smooth operations of the </w:t>
      </w:r>
      <w:r w:rsidR="0065344E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hapter. </w:t>
      </w:r>
    </w:p>
    <w:p w:rsidR="00585C5E" w:rsidRPr="00585C5E" w:rsidRDefault="00585C5E" w:rsidP="00585C5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Maintain chapter webpage(s).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65344E" w:rsidRDefault="00585C5E" w:rsidP="00585C5E">
      <w:pPr>
        <w:rPr>
          <w:rFonts w:asciiTheme="majorHAnsi" w:hAnsiTheme="majorHAnsi"/>
          <w:b/>
        </w:rPr>
      </w:pPr>
      <w:r w:rsidRPr="0065344E">
        <w:rPr>
          <w:rFonts w:asciiTheme="majorHAnsi" w:hAnsiTheme="majorHAnsi"/>
          <w:b/>
        </w:rPr>
        <w:t>Programming: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Manage </w:t>
      </w:r>
      <w:r w:rsidR="0065344E">
        <w:rPr>
          <w:rFonts w:asciiTheme="majorHAnsi" w:hAnsiTheme="majorHAnsi"/>
        </w:rPr>
        <w:t>s</w:t>
      </w:r>
      <w:r w:rsidRPr="00585C5E">
        <w:rPr>
          <w:rFonts w:asciiTheme="majorHAnsi" w:hAnsiTheme="majorHAnsi"/>
        </w:rPr>
        <w:t xml:space="preserve">ponsorship logistics, including: distributing sponsorship package to past and potential sponsors; </w:t>
      </w:r>
      <w:r w:rsidR="0065344E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 xml:space="preserve">ccept submissions and maintain records for sponsor submissions, payments, and fulfillment of sponsor benefits; </w:t>
      </w:r>
      <w:r w:rsidR="0065344E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ommunicate regularly with the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>reside</w:t>
      </w:r>
      <w:r w:rsidR="0065344E">
        <w:rPr>
          <w:rFonts w:asciiTheme="majorHAnsi" w:hAnsiTheme="majorHAnsi"/>
        </w:rPr>
        <w:t>nt and</w:t>
      </w:r>
      <w:r w:rsidRPr="00585C5E">
        <w:rPr>
          <w:rFonts w:asciiTheme="majorHAnsi" w:hAnsiTheme="majorHAnsi"/>
        </w:rPr>
        <w:t xml:space="preserve"> the VP of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>rograms throughout year regarding sponsor issues.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Develop and maintain </w:t>
      </w:r>
      <w:r w:rsidR="0065344E">
        <w:rPr>
          <w:rFonts w:asciiTheme="majorHAnsi" w:hAnsiTheme="majorHAnsi"/>
        </w:rPr>
        <w:t>program c</w:t>
      </w:r>
      <w:r w:rsidRPr="00585C5E">
        <w:rPr>
          <w:rFonts w:asciiTheme="majorHAnsi" w:hAnsiTheme="majorHAnsi"/>
        </w:rPr>
        <w:t xml:space="preserve">alendar with VP of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 xml:space="preserve">rograms and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ommittee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>hairs.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Lead and regularly communicate with sponsors </w:t>
      </w:r>
      <w:r w:rsidR="0065344E">
        <w:rPr>
          <w:rFonts w:asciiTheme="majorHAnsi" w:hAnsiTheme="majorHAnsi"/>
        </w:rPr>
        <w:t>so they</w:t>
      </w:r>
      <w:r w:rsidRPr="00585C5E">
        <w:rPr>
          <w:rFonts w:asciiTheme="majorHAnsi" w:hAnsiTheme="majorHAnsi"/>
        </w:rPr>
        <w:t xml:space="preserve"> understand </w:t>
      </w:r>
      <w:r w:rsidR="0065344E">
        <w:rPr>
          <w:rFonts w:asciiTheme="majorHAnsi" w:hAnsiTheme="majorHAnsi"/>
        </w:rPr>
        <w:t xml:space="preserve">the </w:t>
      </w:r>
      <w:r w:rsidRPr="00585C5E">
        <w:rPr>
          <w:rFonts w:asciiTheme="majorHAnsi" w:hAnsiTheme="majorHAnsi"/>
        </w:rPr>
        <w:t>sponsorship package and adhere to its guidelines and requirements, including but not limited to</w:t>
      </w:r>
      <w:r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>program scheduling, promotion and deadlines.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Coordinate production of listserv invitations, PDF flier invitations, name badges, handout</w:t>
      </w:r>
      <w:r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 xml:space="preserve">materials, </w:t>
      </w:r>
      <w:proofErr w:type="gramStart"/>
      <w:r w:rsidRPr="00585C5E">
        <w:rPr>
          <w:rFonts w:asciiTheme="majorHAnsi" w:hAnsiTheme="majorHAnsi"/>
        </w:rPr>
        <w:t>signage</w:t>
      </w:r>
      <w:proofErr w:type="gramEnd"/>
      <w:r w:rsidRPr="00585C5E">
        <w:rPr>
          <w:rFonts w:asciiTheme="majorHAnsi" w:hAnsiTheme="majorHAnsi"/>
        </w:rPr>
        <w:t xml:space="preserve"> and MCLE materials with program sponsors.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Stay informed on current MCLE guidelines for accredited providers (</w:t>
      </w:r>
      <w:r w:rsidR="0065344E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>hapter). Maintain records</w:t>
      </w:r>
      <w:r w:rsidR="0065344E">
        <w:rPr>
          <w:rFonts w:asciiTheme="majorHAnsi" w:hAnsiTheme="majorHAnsi"/>
        </w:rPr>
        <w:t xml:space="preserve"> to be</w:t>
      </w:r>
      <w:r w:rsidRPr="00585C5E">
        <w:rPr>
          <w:rFonts w:asciiTheme="majorHAnsi" w:hAnsiTheme="majorHAnsi"/>
        </w:rPr>
        <w:t xml:space="preserve"> in compliance. File quarterly reports to MCLE Board and</w:t>
      </w:r>
      <w:r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>process annual renewal.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Maintain and upload programs to</w:t>
      </w:r>
      <w:r>
        <w:rPr>
          <w:rFonts w:asciiTheme="majorHAnsi" w:hAnsiTheme="majorHAnsi"/>
        </w:rPr>
        <w:t xml:space="preserve"> </w:t>
      </w:r>
      <w:r w:rsidR="0065344E">
        <w:rPr>
          <w:rFonts w:asciiTheme="majorHAnsi" w:hAnsiTheme="majorHAnsi"/>
        </w:rPr>
        <w:t>registration</w:t>
      </w:r>
      <w:r w:rsidRPr="00585C5E">
        <w:rPr>
          <w:rFonts w:asciiTheme="majorHAnsi" w:hAnsiTheme="majorHAnsi"/>
        </w:rPr>
        <w:t xml:space="preserve"> site. Download and provide lists of attendees to sponsors or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 xml:space="preserve">rogram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>hair.</w:t>
      </w:r>
    </w:p>
    <w:p w:rsid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Make facility </w:t>
      </w:r>
      <w:r w:rsidR="00B449E9" w:rsidRPr="00585C5E">
        <w:rPr>
          <w:rFonts w:asciiTheme="majorHAnsi" w:hAnsiTheme="majorHAnsi"/>
        </w:rPr>
        <w:t>arrangements;</w:t>
      </w:r>
      <w:r w:rsidRPr="00585C5E">
        <w:rPr>
          <w:rFonts w:asciiTheme="majorHAnsi" w:hAnsiTheme="majorHAnsi"/>
        </w:rPr>
        <w:t xml:space="preserve"> coordinate reservations, guarantees and attendance for</w:t>
      </w:r>
      <w:r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 xml:space="preserve">up to </w:t>
      </w:r>
      <w:r w:rsidR="0065344E">
        <w:rPr>
          <w:rFonts w:asciiTheme="majorHAnsi" w:hAnsiTheme="majorHAnsi"/>
        </w:rPr>
        <w:t>two</w:t>
      </w:r>
      <w:r w:rsidRPr="00585C5E">
        <w:rPr>
          <w:rFonts w:asciiTheme="majorHAnsi" w:hAnsiTheme="majorHAnsi"/>
        </w:rPr>
        <w:t xml:space="preserve">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areer </w:t>
      </w:r>
      <w:r w:rsidR="00B449E9">
        <w:rPr>
          <w:rFonts w:asciiTheme="majorHAnsi" w:hAnsiTheme="majorHAnsi"/>
        </w:rPr>
        <w:t>d</w:t>
      </w:r>
      <w:r w:rsidRPr="00585C5E">
        <w:rPr>
          <w:rFonts w:asciiTheme="majorHAnsi" w:hAnsiTheme="majorHAnsi"/>
        </w:rPr>
        <w:t xml:space="preserve">evelopment programs per year, annual GC panel, and annual Sponsor Appreciation event. Assist with facility arrangements for annual </w:t>
      </w:r>
      <w:r w:rsidR="00B449E9">
        <w:rPr>
          <w:rFonts w:asciiTheme="majorHAnsi" w:hAnsiTheme="majorHAnsi"/>
        </w:rPr>
        <w:t>dinner</w:t>
      </w:r>
      <w:r w:rsidRPr="00585C5E">
        <w:rPr>
          <w:rFonts w:asciiTheme="majorHAnsi" w:hAnsiTheme="majorHAnsi"/>
        </w:rPr>
        <w:t xml:space="preserve"> and act as coordinator for reservations, guarantees and attendance for </w:t>
      </w:r>
      <w:proofErr w:type="gramStart"/>
      <w:r w:rsidRPr="00585C5E">
        <w:rPr>
          <w:rFonts w:asciiTheme="majorHAnsi" w:hAnsiTheme="majorHAnsi"/>
        </w:rPr>
        <w:t>same</w:t>
      </w:r>
      <w:proofErr w:type="gramEnd"/>
      <w:r w:rsidRPr="00585C5E">
        <w:rPr>
          <w:rFonts w:asciiTheme="majorHAnsi" w:hAnsiTheme="majorHAnsi"/>
        </w:rPr>
        <w:t>.</w:t>
      </w:r>
    </w:p>
    <w:p w:rsidR="00585C5E" w:rsidRPr="00585C5E" w:rsidRDefault="00585C5E" w:rsidP="00585C5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Serve as on-site coordinator for up to </w:t>
      </w:r>
      <w:r w:rsidR="0065344E">
        <w:rPr>
          <w:rFonts w:asciiTheme="majorHAnsi" w:hAnsiTheme="majorHAnsi"/>
        </w:rPr>
        <w:t>two</w:t>
      </w:r>
      <w:r w:rsidRPr="00585C5E">
        <w:rPr>
          <w:rFonts w:asciiTheme="majorHAnsi" w:hAnsiTheme="majorHAnsi"/>
        </w:rPr>
        <w:t xml:space="preserve">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areer </w:t>
      </w:r>
      <w:r w:rsidR="00B449E9">
        <w:rPr>
          <w:rFonts w:asciiTheme="majorHAnsi" w:hAnsiTheme="majorHAnsi"/>
        </w:rPr>
        <w:t>d</w:t>
      </w:r>
      <w:r w:rsidRPr="00585C5E">
        <w:rPr>
          <w:rFonts w:asciiTheme="majorHAnsi" w:hAnsiTheme="majorHAnsi"/>
        </w:rPr>
        <w:t xml:space="preserve">evelopment programs per year, annual GC panel, and annual </w:t>
      </w:r>
      <w:r w:rsidR="00B449E9">
        <w:rPr>
          <w:rFonts w:asciiTheme="majorHAnsi" w:hAnsiTheme="majorHAnsi"/>
        </w:rPr>
        <w:t>s</w:t>
      </w:r>
      <w:r w:rsidRPr="00585C5E">
        <w:rPr>
          <w:rFonts w:asciiTheme="majorHAnsi" w:hAnsiTheme="majorHAnsi"/>
        </w:rPr>
        <w:t xml:space="preserve">ponsor </w:t>
      </w:r>
      <w:r w:rsidR="00B449E9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 xml:space="preserve">ppreciation event. Aid on-site coordinator for annual </w:t>
      </w:r>
      <w:r w:rsidR="00B449E9">
        <w:rPr>
          <w:rFonts w:asciiTheme="majorHAnsi" w:hAnsiTheme="majorHAnsi"/>
        </w:rPr>
        <w:t>d</w:t>
      </w:r>
      <w:r w:rsidRPr="00585C5E">
        <w:rPr>
          <w:rFonts w:asciiTheme="majorHAnsi" w:hAnsiTheme="majorHAnsi"/>
        </w:rPr>
        <w:t>inner.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  <w:b/>
        </w:rPr>
      </w:pPr>
      <w:r w:rsidRPr="00585C5E">
        <w:rPr>
          <w:rFonts w:asciiTheme="majorHAnsi" w:hAnsiTheme="majorHAnsi"/>
          <w:b/>
        </w:rPr>
        <w:t>Board of Directors:</w:t>
      </w:r>
    </w:p>
    <w:p w:rsidR="00585C5E" w:rsidRDefault="00585C5E" w:rsidP="00585C5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lastRenderedPageBreak/>
        <w:t xml:space="preserve">Act as an assistant to the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 xml:space="preserve">resident, </w:t>
      </w:r>
      <w:r w:rsidR="00B449E9">
        <w:rPr>
          <w:rFonts w:asciiTheme="majorHAnsi" w:hAnsiTheme="majorHAnsi"/>
        </w:rPr>
        <w:t>s</w:t>
      </w:r>
      <w:r w:rsidRPr="00585C5E">
        <w:rPr>
          <w:rFonts w:asciiTheme="majorHAnsi" w:hAnsiTheme="majorHAnsi"/>
        </w:rPr>
        <w:t xml:space="preserve">ecretary, and </w:t>
      </w:r>
      <w:r w:rsidR="00B449E9">
        <w:rPr>
          <w:rFonts w:asciiTheme="majorHAnsi" w:hAnsiTheme="majorHAnsi"/>
        </w:rPr>
        <w:t>t</w:t>
      </w:r>
      <w:r w:rsidRPr="00585C5E">
        <w:rPr>
          <w:rFonts w:asciiTheme="majorHAnsi" w:hAnsiTheme="majorHAnsi"/>
        </w:rPr>
        <w:t>reasurer.</w:t>
      </w:r>
    </w:p>
    <w:p w:rsidR="00585C5E" w:rsidRDefault="00585C5E" w:rsidP="00585C5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Responsible for </w:t>
      </w:r>
      <w:r w:rsidR="00B449E9">
        <w:rPr>
          <w:rFonts w:asciiTheme="majorHAnsi" w:hAnsiTheme="majorHAnsi"/>
        </w:rPr>
        <w:t>e</w:t>
      </w:r>
      <w:r w:rsidRPr="00585C5E">
        <w:rPr>
          <w:rFonts w:asciiTheme="majorHAnsi" w:hAnsiTheme="majorHAnsi"/>
        </w:rPr>
        <w:t xml:space="preserve">xecutive </w:t>
      </w:r>
      <w:r w:rsidR="00B449E9">
        <w:rPr>
          <w:rFonts w:asciiTheme="majorHAnsi" w:hAnsiTheme="majorHAnsi"/>
        </w:rPr>
        <w:t>b</w:t>
      </w:r>
      <w:r w:rsidRPr="00585C5E">
        <w:rPr>
          <w:rFonts w:asciiTheme="majorHAnsi" w:hAnsiTheme="majorHAnsi"/>
        </w:rPr>
        <w:t xml:space="preserve">oard and </w:t>
      </w:r>
      <w:r w:rsidR="00B449E9">
        <w:rPr>
          <w:rFonts w:asciiTheme="majorHAnsi" w:hAnsiTheme="majorHAnsi"/>
        </w:rPr>
        <w:t>b</w:t>
      </w:r>
      <w:r w:rsidRPr="00585C5E">
        <w:rPr>
          <w:rFonts w:asciiTheme="majorHAnsi" w:hAnsiTheme="majorHAnsi"/>
        </w:rPr>
        <w:t>oard meeting logistics, including: venue arrangements, production of reports, and agenda development. Attend</w:t>
      </w:r>
      <w:r w:rsidR="00B449E9">
        <w:rPr>
          <w:rFonts w:asciiTheme="majorHAnsi" w:hAnsiTheme="majorHAnsi"/>
        </w:rPr>
        <w:t xml:space="preserve"> meeting and f</w:t>
      </w:r>
      <w:r w:rsidRPr="00585C5E">
        <w:rPr>
          <w:rFonts w:asciiTheme="majorHAnsi" w:hAnsiTheme="majorHAnsi"/>
        </w:rPr>
        <w:t>ollow up on action items.</w:t>
      </w:r>
    </w:p>
    <w:p w:rsidR="00585C5E" w:rsidRDefault="00585C5E" w:rsidP="00585C5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Create </w:t>
      </w:r>
      <w:r w:rsidR="00B449E9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 xml:space="preserve">nnual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hapter </w:t>
      </w:r>
      <w:r w:rsidR="00B449E9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 xml:space="preserve">ctivity </w:t>
      </w:r>
      <w:r w:rsidR="00B449E9">
        <w:rPr>
          <w:rFonts w:asciiTheme="majorHAnsi" w:hAnsiTheme="majorHAnsi"/>
        </w:rPr>
        <w:t>r</w:t>
      </w:r>
      <w:r w:rsidRPr="00585C5E">
        <w:rPr>
          <w:rFonts w:asciiTheme="majorHAnsi" w:hAnsiTheme="majorHAnsi"/>
        </w:rPr>
        <w:t xml:space="preserve">eport and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hapter </w:t>
      </w:r>
      <w:r w:rsidR="00B449E9">
        <w:rPr>
          <w:rFonts w:asciiTheme="majorHAnsi" w:hAnsiTheme="majorHAnsi"/>
        </w:rPr>
        <w:t>l</w:t>
      </w:r>
      <w:r w:rsidRPr="00585C5E">
        <w:rPr>
          <w:rFonts w:asciiTheme="majorHAnsi" w:hAnsiTheme="majorHAnsi"/>
        </w:rPr>
        <w:t xml:space="preserve">eadership </w:t>
      </w:r>
      <w:r w:rsidR="00B449E9">
        <w:rPr>
          <w:rFonts w:asciiTheme="majorHAnsi" w:hAnsiTheme="majorHAnsi"/>
        </w:rPr>
        <w:t>r</w:t>
      </w:r>
      <w:r w:rsidRPr="00585C5E">
        <w:rPr>
          <w:rFonts w:asciiTheme="majorHAnsi" w:hAnsiTheme="majorHAnsi"/>
        </w:rPr>
        <w:t>eport.</w:t>
      </w:r>
    </w:p>
    <w:p w:rsidR="00585C5E" w:rsidRDefault="00585C5E" w:rsidP="00585C5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Maintain </w:t>
      </w:r>
      <w:r w:rsidR="00B449E9">
        <w:rPr>
          <w:rFonts w:asciiTheme="majorHAnsi" w:hAnsiTheme="majorHAnsi"/>
        </w:rPr>
        <w:t>b</w:t>
      </w:r>
      <w:r w:rsidRPr="00585C5E">
        <w:rPr>
          <w:rFonts w:asciiTheme="majorHAnsi" w:hAnsiTheme="majorHAnsi"/>
        </w:rPr>
        <w:t xml:space="preserve">oard of </w:t>
      </w:r>
      <w:proofErr w:type="gramStart"/>
      <w:r w:rsidR="00B449E9">
        <w:rPr>
          <w:rFonts w:asciiTheme="majorHAnsi" w:hAnsiTheme="majorHAnsi"/>
        </w:rPr>
        <w:t>d</w:t>
      </w:r>
      <w:r w:rsidRPr="00585C5E">
        <w:rPr>
          <w:rFonts w:asciiTheme="majorHAnsi" w:hAnsiTheme="majorHAnsi"/>
        </w:rPr>
        <w:t>irectors</w:t>
      </w:r>
      <w:proofErr w:type="gramEnd"/>
      <w:r w:rsidRPr="00585C5E">
        <w:rPr>
          <w:rFonts w:asciiTheme="majorHAnsi" w:hAnsiTheme="majorHAnsi"/>
        </w:rPr>
        <w:t xml:space="preserve"> term (limits) report.</w:t>
      </w:r>
    </w:p>
    <w:p w:rsidR="00585C5E" w:rsidRDefault="00585C5E" w:rsidP="00585C5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Establish and maintain records/files including uploading to </w:t>
      </w:r>
      <w:proofErr w:type="spellStart"/>
      <w:r w:rsidRPr="00585C5E">
        <w:rPr>
          <w:rFonts w:asciiTheme="majorHAnsi" w:hAnsiTheme="majorHAnsi"/>
        </w:rPr>
        <w:t>Intralinks</w:t>
      </w:r>
      <w:proofErr w:type="spellEnd"/>
      <w:r w:rsidRPr="00585C5E">
        <w:rPr>
          <w:rFonts w:asciiTheme="majorHAnsi" w:hAnsiTheme="majorHAnsi"/>
        </w:rPr>
        <w:t xml:space="preserve">. Manage </w:t>
      </w:r>
      <w:proofErr w:type="spellStart"/>
      <w:r w:rsidRPr="00585C5E">
        <w:rPr>
          <w:rFonts w:asciiTheme="majorHAnsi" w:hAnsiTheme="majorHAnsi"/>
        </w:rPr>
        <w:t>Intralinks</w:t>
      </w:r>
      <w:proofErr w:type="spellEnd"/>
      <w:r w:rsidRPr="00585C5E">
        <w:rPr>
          <w:rFonts w:asciiTheme="majorHAnsi" w:hAnsiTheme="majorHAnsi"/>
        </w:rPr>
        <w:t xml:space="preserve"> permissions and file structure.</w:t>
      </w:r>
    </w:p>
    <w:p w:rsidR="00585C5E" w:rsidRPr="00585C5E" w:rsidRDefault="00585C5E" w:rsidP="00585C5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Meet with the </w:t>
      </w:r>
      <w:r w:rsidR="00B449E9">
        <w:rPr>
          <w:rFonts w:asciiTheme="majorHAnsi" w:hAnsiTheme="majorHAnsi"/>
        </w:rPr>
        <w:t>p</w:t>
      </w:r>
      <w:r w:rsidRPr="00585C5E">
        <w:rPr>
          <w:rFonts w:asciiTheme="majorHAnsi" w:hAnsiTheme="majorHAnsi"/>
        </w:rPr>
        <w:t>resident, by telephone, on a regularly scheduled basis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  <w:b/>
        </w:rPr>
      </w:pPr>
      <w:r w:rsidRPr="00585C5E">
        <w:rPr>
          <w:rFonts w:asciiTheme="majorHAnsi" w:hAnsiTheme="majorHAnsi"/>
          <w:b/>
        </w:rPr>
        <w:t>Committees:</w:t>
      </w:r>
    </w:p>
    <w:p w:rsidR="00585C5E" w:rsidRDefault="00585C5E" w:rsidP="00585C5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Assist committee chairs in scheduling meetings on a timely basis.</w:t>
      </w:r>
    </w:p>
    <w:p w:rsidR="00585C5E" w:rsidRDefault="00585C5E" w:rsidP="00585C5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Assist committee chairs with logistics of committee activities such as meeting planning,</w:t>
      </w:r>
      <w:r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>preparing name badges, and coordinating reservations.</w:t>
      </w:r>
    </w:p>
    <w:p w:rsidR="00585C5E" w:rsidRDefault="00585C5E" w:rsidP="00585C5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Send notices, keep records, and provide support when needed. </w:t>
      </w:r>
    </w:p>
    <w:p w:rsidR="00585C5E" w:rsidRPr="00585C5E" w:rsidRDefault="00585C5E" w:rsidP="00585C5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Process </w:t>
      </w:r>
      <w:r w:rsidR="00B449E9">
        <w:rPr>
          <w:rFonts w:asciiTheme="majorHAnsi" w:hAnsiTheme="majorHAnsi"/>
        </w:rPr>
        <w:t xml:space="preserve">applicable </w:t>
      </w:r>
      <w:r>
        <w:rPr>
          <w:rFonts w:asciiTheme="majorHAnsi" w:hAnsiTheme="majorHAnsi"/>
        </w:rPr>
        <w:t>W</w:t>
      </w:r>
      <w:r w:rsidR="00B449E9">
        <w:rPr>
          <w:rFonts w:asciiTheme="majorHAnsi" w:hAnsiTheme="majorHAnsi"/>
        </w:rPr>
        <w:t>-9</w:t>
      </w:r>
      <w:r w:rsidRPr="00585C5E">
        <w:rPr>
          <w:rFonts w:asciiTheme="majorHAnsi" w:hAnsiTheme="majorHAnsi"/>
        </w:rPr>
        <w:t>s and 1099s.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  <w:b/>
        </w:rPr>
      </w:pPr>
      <w:r w:rsidRPr="00585C5E">
        <w:rPr>
          <w:rFonts w:asciiTheme="majorHAnsi" w:hAnsiTheme="majorHAnsi"/>
          <w:b/>
        </w:rPr>
        <w:t>Financial: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Assist </w:t>
      </w:r>
      <w:r w:rsidR="00B449E9">
        <w:rPr>
          <w:rFonts w:asciiTheme="majorHAnsi" w:hAnsiTheme="majorHAnsi"/>
        </w:rPr>
        <w:t>t</w:t>
      </w:r>
      <w:r w:rsidRPr="00585C5E">
        <w:rPr>
          <w:rFonts w:asciiTheme="majorHAnsi" w:hAnsiTheme="majorHAnsi"/>
        </w:rPr>
        <w:t>reasurer in annual budget preparation.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Assist </w:t>
      </w:r>
      <w:r w:rsidR="00B449E9">
        <w:rPr>
          <w:rFonts w:asciiTheme="majorHAnsi" w:hAnsiTheme="majorHAnsi"/>
        </w:rPr>
        <w:t>t</w:t>
      </w:r>
      <w:r w:rsidRPr="00585C5E">
        <w:rPr>
          <w:rFonts w:asciiTheme="majorHAnsi" w:hAnsiTheme="majorHAnsi"/>
        </w:rPr>
        <w:t xml:space="preserve">reasurer in filing annual required </w:t>
      </w:r>
      <w:r w:rsidR="00B449E9">
        <w:rPr>
          <w:rFonts w:asciiTheme="majorHAnsi" w:hAnsiTheme="majorHAnsi"/>
        </w:rPr>
        <w:t>f</w:t>
      </w:r>
      <w:r w:rsidRPr="00585C5E">
        <w:rPr>
          <w:rFonts w:asciiTheme="majorHAnsi" w:hAnsiTheme="majorHAnsi"/>
        </w:rPr>
        <w:t xml:space="preserve">inancial </w:t>
      </w:r>
      <w:r w:rsidR="00B449E9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 xml:space="preserve">ctivity </w:t>
      </w:r>
      <w:r w:rsidR="00B449E9">
        <w:rPr>
          <w:rFonts w:asciiTheme="majorHAnsi" w:hAnsiTheme="majorHAnsi"/>
        </w:rPr>
        <w:t>r</w:t>
      </w:r>
      <w:r w:rsidRPr="00585C5E">
        <w:rPr>
          <w:rFonts w:asciiTheme="majorHAnsi" w:hAnsiTheme="majorHAnsi"/>
        </w:rPr>
        <w:t>eports.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Serve as bookkeeper for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>hapter QuickBooks file of all bank accounts with income and expenditures.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Collect and p</w:t>
      </w:r>
      <w:r w:rsidR="00B449E9">
        <w:rPr>
          <w:rFonts w:asciiTheme="majorHAnsi" w:hAnsiTheme="majorHAnsi"/>
        </w:rPr>
        <w:t xml:space="preserve">roperly track sponsor payments </w:t>
      </w:r>
      <w:r w:rsidRPr="00585C5E">
        <w:rPr>
          <w:rFonts w:asciiTheme="majorHAnsi" w:hAnsiTheme="majorHAnsi"/>
        </w:rPr>
        <w:t>and registration fees.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Make deposits.</w:t>
      </w:r>
    </w:p>
    <w:p w:rsid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Process payables through </w:t>
      </w:r>
      <w:r w:rsidR="00B449E9">
        <w:rPr>
          <w:rFonts w:asciiTheme="majorHAnsi" w:hAnsiTheme="majorHAnsi"/>
        </w:rPr>
        <w:t>bill pay</w:t>
      </w:r>
      <w:r w:rsidRPr="00585C5E">
        <w:rPr>
          <w:rFonts w:asciiTheme="majorHAnsi" w:hAnsiTheme="majorHAnsi"/>
        </w:rPr>
        <w:t xml:space="preserve"> or by check when needed and as approved. 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Prepare financial reports for Board meetings.</w:t>
      </w:r>
    </w:p>
    <w:p w:rsidR="00585C5E" w:rsidRPr="00585C5E" w:rsidRDefault="00585C5E" w:rsidP="00585C5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Annually, or when otherwise needed, manage bank accounts and administer signer changes/updates.</w:t>
      </w:r>
    </w:p>
    <w:p w:rsidR="00585C5E" w:rsidRDefault="00585C5E" w:rsidP="00585C5E">
      <w:pPr>
        <w:rPr>
          <w:rFonts w:asciiTheme="majorHAnsi" w:hAnsiTheme="majorHAnsi"/>
        </w:rPr>
      </w:pPr>
    </w:p>
    <w:p w:rsidR="00585C5E" w:rsidRPr="00585C5E" w:rsidRDefault="00585C5E" w:rsidP="00585C5E">
      <w:pPr>
        <w:rPr>
          <w:rFonts w:asciiTheme="majorHAnsi" w:hAnsiTheme="majorHAnsi"/>
          <w:b/>
        </w:rPr>
      </w:pPr>
      <w:r w:rsidRPr="00585C5E">
        <w:rPr>
          <w:rFonts w:asciiTheme="majorHAnsi" w:hAnsiTheme="majorHAnsi"/>
          <w:b/>
        </w:rPr>
        <w:t xml:space="preserve">ACC </w:t>
      </w:r>
      <w:r w:rsidR="002F417C">
        <w:rPr>
          <w:rFonts w:asciiTheme="majorHAnsi" w:hAnsiTheme="majorHAnsi"/>
          <w:b/>
        </w:rPr>
        <w:t>Headquarters</w:t>
      </w:r>
      <w:bookmarkStart w:id="0" w:name="_GoBack"/>
      <w:bookmarkEnd w:id="0"/>
      <w:r w:rsidRPr="00585C5E">
        <w:rPr>
          <w:rFonts w:asciiTheme="majorHAnsi" w:hAnsiTheme="majorHAnsi"/>
          <w:b/>
        </w:rPr>
        <w:t>:</w:t>
      </w:r>
    </w:p>
    <w:p w:rsidR="00585C5E" w:rsidRPr="00585C5E" w:rsidRDefault="00585C5E" w:rsidP="00585C5E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Provide </w:t>
      </w:r>
      <w:r w:rsidR="00B449E9">
        <w:rPr>
          <w:rFonts w:asciiTheme="majorHAnsi" w:hAnsiTheme="majorHAnsi"/>
        </w:rPr>
        <w:t>headquarters</w:t>
      </w:r>
      <w:r w:rsidRPr="00585C5E">
        <w:rPr>
          <w:rFonts w:asciiTheme="majorHAnsi" w:hAnsiTheme="majorHAnsi"/>
        </w:rPr>
        <w:t xml:space="preserve"> staff with member data updates.</w:t>
      </w:r>
    </w:p>
    <w:p w:rsidR="00585C5E" w:rsidRPr="00585C5E" w:rsidRDefault="00585C5E" w:rsidP="00585C5E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Provide </w:t>
      </w:r>
      <w:r w:rsidR="00B449E9">
        <w:rPr>
          <w:rFonts w:asciiTheme="majorHAnsi" w:hAnsiTheme="majorHAnsi"/>
        </w:rPr>
        <w:t>headquarters</w:t>
      </w:r>
      <w:r w:rsidR="00B449E9" w:rsidRPr="00585C5E">
        <w:rPr>
          <w:rFonts w:asciiTheme="majorHAnsi" w:hAnsiTheme="majorHAnsi"/>
        </w:rPr>
        <w:t xml:space="preserve"> </w:t>
      </w:r>
      <w:r w:rsidRPr="00585C5E">
        <w:rPr>
          <w:rFonts w:asciiTheme="majorHAnsi" w:hAnsiTheme="majorHAnsi"/>
        </w:rPr>
        <w:t>staff with address updates on non-members (prospects) in the area, when available.</w:t>
      </w:r>
    </w:p>
    <w:p w:rsidR="00585C5E" w:rsidRPr="00585C5E" w:rsidRDefault="00585C5E" w:rsidP="00585C5E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>Support local and national membership drives and promotion.</w:t>
      </w:r>
    </w:p>
    <w:p w:rsidR="00585C5E" w:rsidRPr="00585C5E" w:rsidRDefault="00585C5E" w:rsidP="00585C5E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Refer new member applications to </w:t>
      </w:r>
      <w:r w:rsidR="00B449E9">
        <w:rPr>
          <w:rFonts w:asciiTheme="majorHAnsi" w:hAnsiTheme="majorHAnsi"/>
        </w:rPr>
        <w:t>n</w:t>
      </w:r>
      <w:r w:rsidRPr="00585C5E">
        <w:rPr>
          <w:rFonts w:asciiTheme="majorHAnsi" w:hAnsiTheme="majorHAnsi"/>
        </w:rPr>
        <w:t>ational staff.</w:t>
      </w:r>
    </w:p>
    <w:p w:rsidR="00585C5E" w:rsidRPr="00585C5E" w:rsidRDefault="00585C5E" w:rsidP="00585C5E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Serve as key liaison with ACC </w:t>
      </w:r>
      <w:r w:rsidR="00B449E9">
        <w:rPr>
          <w:rFonts w:asciiTheme="majorHAnsi" w:hAnsiTheme="majorHAnsi"/>
        </w:rPr>
        <w:t>Headquarters</w:t>
      </w:r>
      <w:r w:rsidRPr="00585C5E">
        <w:rPr>
          <w:rFonts w:asciiTheme="majorHAnsi" w:hAnsiTheme="majorHAnsi"/>
        </w:rPr>
        <w:t xml:space="preserve">, submitting board meeting minutes, proposed Bylaw changes, assisting in the preparation of the </w:t>
      </w:r>
      <w:r w:rsidR="00B449E9">
        <w:rPr>
          <w:rFonts w:asciiTheme="majorHAnsi" w:hAnsiTheme="majorHAnsi"/>
        </w:rPr>
        <w:t>annual c</w:t>
      </w:r>
      <w:r w:rsidRPr="00585C5E">
        <w:rPr>
          <w:rFonts w:asciiTheme="majorHAnsi" w:hAnsiTheme="majorHAnsi"/>
        </w:rPr>
        <w:t xml:space="preserve">hapter </w:t>
      </w:r>
      <w:r w:rsidR="00B449E9">
        <w:rPr>
          <w:rFonts w:asciiTheme="majorHAnsi" w:hAnsiTheme="majorHAnsi"/>
        </w:rPr>
        <w:t>r</w:t>
      </w:r>
      <w:r w:rsidRPr="00585C5E">
        <w:rPr>
          <w:rFonts w:asciiTheme="majorHAnsi" w:hAnsiTheme="majorHAnsi"/>
        </w:rPr>
        <w:t>eport, financials and other requested information to the headquarters.</w:t>
      </w:r>
    </w:p>
    <w:p w:rsidR="00585C5E" w:rsidRDefault="00585C5E" w:rsidP="00585C5E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585C5E">
        <w:rPr>
          <w:rFonts w:asciiTheme="majorHAnsi" w:hAnsiTheme="majorHAnsi"/>
        </w:rPr>
        <w:t xml:space="preserve">Attend </w:t>
      </w:r>
      <w:r w:rsidR="00B449E9">
        <w:rPr>
          <w:rFonts w:asciiTheme="majorHAnsi" w:hAnsiTheme="majorHAnsi"/>
        </w:rPr>
        <w:t>c</w:t>
      </w:r>
      <w:r w:rsidRPr="00585C5E">
        <w:rPr>
          <w:rFonts w:asciiTheme="majorHAnsi" w:hAnsiTheme="majorHAnsi"/>
        </w:rPr>
        <w:t xml:space="preserve">hapter </w:t>
      </w:r>
      <w:r w:rsidR="00B449E9">
        <w:rPr>
          <w:rFonts w:asciiTheme="majorHAnsi" w:hAnsiTheme="majorHAnsi"/>
        </w:rPr>
        <w:t>a</w:t>
      </w:r>
      <w:r w:rsidRPr="00585C5E">
        <w:rPr>
          <w:rFonts w:asciiTheme="majorHAnsi" w:hAnsiTheme="majorHAnsi"/>
        </w:rPr>
        <w:t xml:space="preserve">dministrator telephone training sessions and meetings as offered by </w:t>
      </w:r>
      <w:r w:rsidR="00B449E9">
        <w:rPr>
          <w:rFonts w:asciiTheme="majorHAnsi" w:hAnsiTheme="majorHAnsi"/>
        </w:rPr>
        <w:t>headquarters</w:t>
      </w:r>
      <w:r w:rsidRPr="00585C5E">
        <w:rPr>
          <w:rFonts w:asciiTheme="majorHAnsi" w:hAnsiTheme="majorHAnsi"/>
        </w:rPr>
        <w:t>.</w:t>
      </w:r>
    </w:p>
    <w:p w:rsidR="00585C5E" w:rsidRDefault="00585C5E" w:rsidP="00585C5E">
      <w:pPr>
        <w:rPr>
          <w:rFonts w:asciiTheme="majorHAnsi" w:hAnsiTheme="majorHAnsi"/>
        </w:rPr>
      </w:pPr>
    </w:p>
    <w:p w:rsidR="006C2693" w:rsidRPr="00585C5E" w:rsidRDefault="00585C5E" w:rsidP="00585C5E">
      <w:pPr>
        <w:rPr>
          <w:rFonts w:asciiTheme="majorHAnsi" w:hAnsiTheme="majorHAnsi"/>
        </w:rPr>
      </w:pPr>
      <w:r w:rsidRPr="00585C5E">
        <w:rPr>
          <w:rFonts w:asciiTheme="majorHAnsi" w:hAnsiTheme="majorHAnsi"/>
        </w:rPr>
        <w:t>Assist with other responsibilities and special projects as requested/assigned by Board and as time allows.</w:t>
      </w:r>
    </w:p>
    <w:sectPr w:rsidR="006C2693" w:rsidRPr="00585C5E" w:rsidSect="00585C5E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29D"/>
    <w:multiLevelType w:val="hybridMultilevel"/>
    <w:tmpl w:val="EF54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D8F"/>
    <w:multiLevelType w:val="hybridMultilevel"/>
    <w:tmpl w:val="75AC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3E5D"/>
    <w:multiLevelType w:val="hybridMultilevel"/>
    <w:tmpl w:val="7822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38FB"/>
    <w:multiLevelType w:val="hybridMultilevel"/>
    <w:tmpl w:val="7C4C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56BA2"/>
    <w:multiLevelType w:val="hybridMultilevel"/>
    <w:tmpl w:val="ED1C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14602"/>
    <w:multiLevelType w:val="hybridMultilevel"/>
    <w:tmpl w:val="DC52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5E"/>
    <w:rsid w:val="002F417C"/>
    <w:rsid w:val="004A081E"/>
    <w:rsid w:val="00585C5E"/>
    <w:rsid w:val="0065344E"/>
    <w:rsid w:val="006C2693"/>
    <w:rsid w:val="00B4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134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8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1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8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1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667</Words>
  <Characters>3804</Characters>
  <Application>Microsoft Macintosh Word</Application>
  <DocSecurity>0</DocSecurity>
  <Lines>31</Lines>
  <Paragraphs>8</Paragraphs>
  <ScaleCrop>false</ScaleCrop>
  <Company>ACC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Moyer</dc:creator>
  <cp:keywords/>
  <dc:description/>
  <cp:lastModifiedBy>Ariel Moyer</cp:lastModifiedBy>
  <cp:revision>1</cp:revision>
  <dcterms:created xsi:type="dcterms:W3CDTF">2017-03-24T19:02:00Z</dcterms:created>
  <dcterms:modified xsi:type="dcterms:W3CDTF">2017-03-24T19:47:00Z</dcterms:modified>
</cp:coreProperties>
</file>