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57" w:rsidRPr="00D26257" w:rsidRDefault="00D26257" w:rsidP="00D26257">
      <w:pPr>
        <w:shd w:val="clear" w:color="auto" w:fill="FFFFFF"/>
        <w:spacing w:before="225" w:after="150" w:line="240" w:lineRule="auto"/>
        <w:outlineLvl w:val="0"/>
        <w:rPr>
          <w:rFonts w:ascii="Helvetica" w:eastAsia="Times New Roman" w:hAnsi="Helvetica" w:cs="Helvetica"/>
          <w:color w:val="004477"/>
          <w:kern w:val="36"/>
          <w:sz w:val="44"/>
          <w:szCs w:val="44"/>
        </w:rPr>
      </w:pPr>
      <w:r w:rsidRPr="00D26257">
        <w:rPr>
          <w:rFonts w:ascii="Helvetica" w:eastAsia="Times New Roman" w:hAnsi="Helvetica" w:cs="Helvetica"/>
          <w:color w:val="004477"/>
          <w:kern w:val="36"/>
          <w:sz w:val="44"/>
          <w:szCs w:val="44"/>
        </w:rPr>
        <w:t>Connecting to the DUGuest Network (How-to)</w:t>
      </w:r>
    </w:p>
    <w:p w:rsidR="00D26257" w:rsidRPr="00D26257" w:rsidRDefault="00D26257" w:rsidP="00D2625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The following article is a set of instructions to connect to the Drake University guest wireless (DUGuest) network.</w:t>
      </w:r>
    </w:p>
    <w:p w:rsidR="00D26257" w:rsidRPr="00D26257" w:rsidRDefault="00D26257" w:rsidP="00D26257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p w:rsidR="00D26257" w:rsidRPr="00D26257" w:rsidRDefault="00D26257" w:rsidP="00D26257">
      <w:pPr>
        <w:pBdr>
          <w:bottom w:val="single" w:sz="6" w:space="6" w:color="DDDDDD"/>
        </w:pBdr>
        <w:shd w:val="clear" w:color="auto" w:fill="FFFFFF"/>
        <w:spacing w:before="75" w:after="150" w:line="240" w:lineRule="auto"/>
        <w:outlineLvl w:val="1"/>
        <w:rPr>
          <w:rFonts w:ascii="inherit" w:eastAsia="Times New Roman" w:hAnsi="inherit" w:cs="Helvetica"/>
          <w:color w:val="004477"/>
          <w:sz w:val="36"/>
          <w:szCs w:val="36"/>
        </w:rPr>
      </w:pPr>
      <w:r w:rsidRPr="00D26257">
        <w:rPr>
          <w:rFonts w:ascii="inherit" w:eastAsia="Times New Roman" w:hAnsi="inherit" w:cs="Helvetica"/>
          <w:color w:val="004477"/>
          <w:sz w:val="36"/>
          <w:szCs w:val="36"/>
        </w:rPr>
        <w:t xml:space="preserve">1. Connect to the DUGuest Wireless Network </w:t>
      </w:r>
      <w:proofErr w:type="gramStart"/>
      <w:r w:rsidRPr="00D26257">
        <w:rPr>
          <w:rFonts w:ascii="inherit" w:eastAsia="Times New Roman" w:hAnsi="inherit" w:cs="Helvetica"/>
          <w:color w:val="004477"/>
          <w:sz w:val="36"/>
          <w:szCs w:val="36"/>
        </w:rPr>
        <w:t>With</w:t>
      </w:r>
      <w:proofErr w:type="gramEnd"/>
      <w:r w:rsidRPr="00D26257">
        <w:rPr>
          <w:rFonts w:ascii="inherit" w:eastAsia="Times New Roman" w:hAnsi="inherit" w:cs="Helvetica"/>
          <w:color w:val="004477"/>
          <w:sz w:val="36"/>
          <w:szCs w:val="36"/>
        </w:rPr>
        <w:t xml:space="preserve"> Your Device</w:t>
      </w:r>
    </w:p>
    <w:p w:rsidR="00D26257" w:rsidRPr="00D26257" w:rsidRDefault="00D26257" w:rsidP="00D26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Select the </w:t>
      </w:r>
      <w:r w:rsidRPr="00D26257">
        <w:rPr>
          <w:rFonts w:ascii="Helvetica" w:eastAsia="Times New Roman" w:hAnsi="Helvetica" w:cs="Helvetica"/>
          <w:b/>
          <w:bCs/>
          <w:color w:val="2B2B2B"/>
          <w:sz w:val="21"/>
          <w:szCs w:val="21"/>
        </w:rPr>
        <w:t>DUGuest </w:t>
      </w: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Wireless Network from the list of available wireless networks on your device.</w:t>
      </w:r>
    </w:p>
    <w:p w:rsidR="00D26257" w:rsidRPr="00D26257" w:rsidRDefault="00D26257" w:rsidP="00D26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Read the </w:t>
      </w:r>
      <w:r w:rsidRPr="00D26257">
        <w:rPr>
          <w:rFonts w:ascii="Helvetica" w:eastAsia="Times New Roman" w:hAnsi="Helvetica" w:cs="Helvetica"/>
          <w:b/>
          <w:bCs/>
          <w:color w:val="2B2B2B"/>
          <w:sz w:val="21"/>
          <w:szCs w:val="21"/>
        </w:rPr>
        <w:t>Acceptable Use Policy</w:t>
      </w: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.</w:t>
      </w:r>
    </w:p>
    <w:p w:rsidR="00D26257" w:rsidRDefault="00D26257" w:rsidP="00D26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Click </w:t>
      </w:r>
      <w:r w:rsidRPr="00D26257">
        <w:rPr>
          <w:rFonts w:ascii="Helvetica" w:eastAsia="Times New Roman" w:hAnsi="Helvetica" w:cs="Helvetica"/>
          <w:b/>
          <w:bCs/>
          <w:color w:val="2B2B2B"/>
          <w:sz w:val="21"/>
          <w:szCs w:val="21"/>
        </w:rPr>
        <w:t>I accept the terms</w:t>
      </w: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.</w:t>
      </w:r>
    </w:p>
    <w:p w:rsidR="00D26257" w:rsidRDefault="00D26257" w:rsidP="00D2625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Helvetica" w:eastAsia="Times New Roman" w:hAnsi="Helvetica" w:cs="Helvetica"/>
          <w:noProof/>
          <w:color w:val="2B2B2B"/>
          <w:sz w:val="21"/>
          <w:szCs w:val="21"/>
        </w:rPr>
        <w:drawing>
          <wp:inline distT="0" distB="0" distL="0" distR="0" wp14:anchorId="559FE2F2" wp14:editId="71D23175">
            <wp:extent cx="4572127" cy="5591175"/>
            <wp:effectExtent l="0" t="0" r="0" b="0"/>
            <wp:docPr id="4" name="Picture 4" descr="https://drake.teamdynamix.com/TDPortal/Images/Viewer?fileName=0c759373-fc18-454a-be34-4ec498e6b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rake.teamdynamix.com/TDPortal/Images/Viewer?fileName=0c759373-fc18-454a-be34-4ec498e6b1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59" cy="56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57" w:rsidRPr="00D26257" w:rsidRDefault="00D26257" w:rsidP="00D26257">
      <w:pPr>
        <w:shd w:val="clear" w:color="auto" w:fill="FFFFFF"/>
        <w:spacing w:before="210" w:after="21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</w:p>
    <w:p w:rsidR="00D26257" w:rsidRDefault="00D26257" w:rsidP="00D262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 </w:t>
      </w:r>
    </w:p>
    <w:p w:rsidR="00D26257" w:rsidRDefault="00D26257" w:rsidP="00D262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</w:p>
    <w:p w:rsidR="00D26257" w:rsidRDefault="00D26257" w:rsidP="00D262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</w:p>
    <w:p w:rsidR="00D26257" w:rsidRPr="00D26257" w:rsidRDefault="00D26257" w:rsidP="00D262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inherit" w:eastAsia="Times New Roman" w:hAnsi="inherit" w:cs="Helvetica"/>
          <w:color w:val="004477"/>
          <w:sz w:val="39"/>
          <w:szCs w:val="39"/>
        </w:rPr>
        <w:t xml:space="preserve">2. Fill </w:t>
      </w:r>
      <w:proofErr w:type="gramStart"/>
      <w:r w:rsidRPr="00D26257">
        <w:rPr>
          <w:rFonts w:ascii="inherit" w:eastAsia="Times New Roman" w:hAnsi="inherit" w:cs="Helvetica"/>
          <w:color w:val="004477"/>
          <w:sz w:val="39"/>
          <w:szCs w:val="39"/>
        </w:rPr>
        <w:t>Out</w:t>
      </w:r>
      <w:proofErr w:type="gramEnd"/>
      <w:r w:rsidRPr="00D26257">
        <w:rPr>
          <w:rFonts w:ascii="inherit" w:eastAsia="Times New Roman" w:hAnsi="inherit" w:cs="Helvetica"/>
          <w:color w:val="004477"/>
          <w:sz w:val="39"/>
          <w:szCs w:val="39"/>
        </w:rPr>
        <w:t xml:space="preserve"> The Registration Form</w:t>
      </w:r>
    </w:p>
    <w:p w:rsidR="00D26257" w:rsidRPr="00D26257" w:rsidRDefault="00D26257" w:rsidP="00D262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Fill out the form with </w:t>
      </w:r>
      <w:r w:rsidRPr="00D26257">
        <w:rPr>
          <w:rFonts w:ascii="Helvetica" w:eastAsia="Times New Roman" w:hAnsi="Helvetica" w:cs="Helvetica"/>
          <w:b/>
          <w:bCs/>
          <w:color w:val="2B2B2B"/>
          <w:sz w:val="21"/>
          <w:szCs w:val="21"/>
        </w:rPr>
        <w:t>EMAIL</w:t>
      </w: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 and </w:t>
      </w:r>
      <w:r w:rsidRPr="00D26257">
        <w:rPr>
          <w:rFonts w:ascii="Helvetica" w:eastAsia="Times New Roman" w:hAnsi="Helvetica" w:cs="Helvetica"/>
          <w:b/>
          <w:bCs/>
          <w:color w:val="2B2B2B"/>
          <w:sz w:val="21"/>
          <w:szCs w:val="21"/>
        </w:rPr>
        <w:t>FIRSTNAME</w:t>
      </w: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 and</w:t>
      </w:r>
      <w:r w:rsidRPr="00D26257">
        <w:rPr>
          <w:rFonts w:ascii="Helvetica" w:eastAsia="Times New Roman" w:hAnsi="Helvetica" w:cs="Helvetica"/>
          <w:b/>
          <w:bCs/>
          <w:color w:val="2B2B2B"/>
          <w:sz w:val="21"/>
          <w:szCs w:val="21"/>
        </w:rPr>
        <w:t> LASTNAME</w:t>
      </w: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.</w:t>
      </w:r>
    </w:p>
    <w:p w:rsidR="00D26257" w:rsidRPr="00D26257" w:rsidRDefault="00D26257" w:rsidP="00D262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Click </w:t>
      </w:r>
      <w:r w:rsidRPr="00D26257">
        <w:rPr>
          <w:rFonts w:ascii="Helvetica" w:eastAsia="Times New Roman" w:hAnsi="Helvetica" w:cs="Helvetica"/>
          <w:b/>
          <w:bCs/>
          <w:color w:val="2B2B2B"/>
          <w:sz w:val="21"/>
          <w:szCs w:val="21"/>
        </w:rPr>
        <w:t>Continue</w:t>
      </w: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.</w:t>
      </w:r>
    </w:p>
    <w:p w:rsidR="00D26257" w:rsidRDefault="00D26257" w:rsidP="00D262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Helvetica" w:eastAsia="Times New Roman" w:hAnsi="Helvetica" w:cs="Helvetica"/>
          <w:noProof/>
          <w:color w:val="2B2B2B"/>
          <w:sz w:val="21"/>
          <w:szCs w:val="21"/>
        </w:rPr>
        <w:drawing>
          <wp:inline distT="0" distB="0" distL="0" distR="0">
            <wp:extent cx="4362450" cy="3429440"/>
            <wp:effectExtent l="0" t="0" r="0" b="0"/>
            <wp:docPr id="2" name="Picture 2" descr="https://drake.teamdynamix.com/TDPortal/Images/Viewer?fileName=53e8762e-5623-4fe9-8c60-c96757ac35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rake.teamdynamix.com/TDPortal/Images/Viewer?fileName=53e8762e-5623-4fe9-8c60-c96757ac35e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591" cy="343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57" w:rsidRPr="00D26257" w:rsidRDefault="00D26257" w:rsidP="00D262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</w:p>
    <w:p w:rsidR="00D26257" w:rsidRPr="00D26257" w:rsidRDefault="00D26257" w:rsidP="00D26257">
      <w:pPr>
        <w:pBdr>
          <w:bottom w:val="single" w:sz="6" w:space="6" w:color="DDDDDD"/>
        </w:pBdr>
        <w:shd w:val="clear" w:color="auto" w:fill="FFFFFF"/>
        <w:spacing w:before="75" w:after="150" w:line="240" w:lineRule="auto"/>
        <w:outlineLvl w:val="1"/>
        <w:rPr>
          <w:rFonts w:ascii="inherit" w:eastAsia="Times New Roman" w:hAnsi="inherit" w:cs="Helvetica"/>
          <w:color w:val="004477"/>
          <w:sz w:val="39"/>
          <w:szCs w:val="39"/>
        </w:rPr>
      </w:pPr>
      <w:r w:rsidRPr="00D26257">
        <w:rPr>
          <w:rFonts w:ascii="inherit" w:eastAsia="Times New Roman" w:hAnsi="inherit" w:cs="Helvetica"/>
          <w:color w:val="004477"/>
          <w:sz w:val="39"/>
          <w:szCs w:val="39"/>
        </w:rPr>
        <w:t>3. Confirmation of Access</w:t>
      </w:r>
    </w:p>
    <w:p w:rsidR="00D26257" w:rsidRDefault="00D26257" w:rsidP="00D26257">
      <w:pPr>
        <w:shd w:val="clear" w:color="auto" w:fill="FFFFFF"/>
        <w:spacing w:before="210" w:after="21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 xml:space="preserve">This screen verifies that you </w:t>
      </w:r>
      <w:proofErr w:type="gramStart"/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have been granted</w:t>
      </w:r>
      <w:proofErr w:type="gramEnd"/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 xml:space="preserve"> access to the DUGuest network. Once your access </w:t>
      </w:r>
      <w:proofErr w:type="gramStart"/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is enabled</w:t>
      </w:r>
      <w:proofErr w:type="gramEnd"/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 xml:space="preserve">, you will be taken to the Drake website. NOTE: Your access </w:t>
      </w:r>
      <w:proofErr w:type="gramStart"/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>is granted</w:t>
      </w:r>
      <w:proofErr w:type="gramEnd"/>
      <w:r w:rsidRPr="00D26257">
        <w:rPr>
          <w:rFonts w:ascii="Helvetica" w:eastAsia="Times New Roman" w:hAnsi="Helvetica" w:cs="Helvetica"/>
          <w:color w:val="2B2B2B"/>
          <w:sz w:val="21"/>
          <w:szCs w:val="21"/>
        </w:rPr>
        <w:t xml:space="preserve"> for 23 hours.</w:t>
      </w:r>
    </w:p>
    <w:p w:rsidR="00D26257" w:rsidRPr="00D26257" w:rsidRDefault="00D26257" w:rsidP="00D26257">
      <w:pPr>
        <w:shd w:val="clear" w:color="auto" w:fill="FFFFFF"/>
        <w:spacing w:before="210" w:after="21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</w:p>
    <w:p w:rsidR="00D26257" w:rsidRPr="00D26257" w:rsidRDefault="00D26257" w:rsidP="00D262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</w:rPr>
      </w:pPr>
      <w:r w:rsidRPr="00D26257">
        <w:rPr>
          <w:rFonts w:ascii="Helvetica" w:eastAsia="Times New Roman" w:hAnsi="Helvetica" w:cs="Helvetica"/>
          <w:noProof/>
          <w:color w:val="2B2B2B"/>
          <w:sz w:val="21"/>
          <w:szCs w:val="21"/>
        </w:rPr>
        <w:drawing>
          <wp:inline distT="0" distB="0" distL="0" distR="0">
            <wp:extent cx="4134077" cy="2947670"/>
            <wp:effectExtent l="0" t="0" r="0" b="5080"/>
            <wp:docPr id="1" name="Picture 1" descr="https://drake.teamdynamix.com/TDPortal/Images/Viewer?fileName=e177b72d-3cb5-4801-81ec-3e57e6240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rake.teamdynamix.com/TDPortal/Images/Viewer?fileName=e177b72d-3cb5-4801-81ec-3e57e62404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868" cy="297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876" w:rsidRPr="00D26257" w:rsidRDefault="00D26257" w:rsidP="00D26257">
      <w:pPr>
        <w:pBdr>
          <w:bottom w:val="single" w:sz="6" w:space="6" w:color="DDDDDD"/>
        </w:pBdr>
        <w:shd w:val="clear" w:color="auto" w:fill="FFFFFF"/>
        <w:spacing w:before="75" w:after="150" w:line="240" w:lineRule="auto"/>
        <w:outlineLvl w:val="1"/>
        <w:rPr>
          <w:rFonts w:ascii="inherit" w:eastAsia="Times New Roman" w:hAnsi="inherit" w:cs="Helvetica"/>
          <w:color w:val="004477"/>
          <w:sz w:val="39"/>
          <w:szCs w:val="39"/>
        </w:rPr>
      </w:pPr>
      <w:r w:rsidRPr="00D26257">
        <w:rPr>
          <w:rFonts w:ascii="inherit" w:eastAsia="Times New Roman" w:hAnsi="inherit" w:cs="Helvetica"/>
          <w:color w:val="004477"/>
          <w:sz w:val="39"/>
          <w:szCs w:val="39"/>
        </w:rPr>
        <w:t> </w:t>
      </w:r>
    </w:p>
    <w:sectPr w:rsidR="00C50876" w:rsidRPr="00D26257" w:rsidSect="00D26257">
      <w:pgSz w:w="12240" w:h="15840"/>
      <w:pgMar w:top="1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433"/>
    <w:multiLevelType w:val="multilevel"/>
    <w:tmpl w:val="DFC8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6F261D"/>
    <w:multiLevelType w:val="multilevel"/>
    <w:tmpl w:val="E620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7"/>
    <w:rsid w:val="00527896"/>
    <w:rsid w:val="00C50876"/>
    <w:rsid w:val="00D2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824C"/>
  <w15:chartTrackingRefBased/>
  <w15:docId w15:val="{0D855E33-562E-4580-BCA4-713E7FEF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6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262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2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262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r-only">
    <w:name w:val="sr-only"/>
    <w:basedOn w:val="DefaultParagraphFont"/>
    <w:rsid w:val="00D26257"/>
  </w:style>
  <w:style w:type="character" w:styleId="Hyperlink">
    <w:name w:val="Hyperlink"/>
    <w:basedOn w:val="DefaultParagraphFont"/>
    <w:uiPriority w:val="99"/>
    <w:semiHidden/>
    <w:unhideWhenUsed/>
    <w:rsid w:val="00D262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6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83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22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8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0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2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6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0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Roddey</dc:creator>
  <cp:keywords/>
  <dc:description/>
  <cp:lastModifiedBy>Michele Roddey</cp:lastModifiedBy>
  <cp:revision>2</cp:revision>
  <dcterms:created xsi:type="dcterms:W3CDTF">2018-10-10T23:47:00Z</dcterms:created>
  <dcterms:modified xsi:type="dcterms:W3CDTF">2018-10-10T23:55:00Z</dcterms:modified>
</cp:coreProperties>
</file>